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C15" w:rsidRPr="00CC402E" w:rsidRDefault="00B01C15" w:rsidP="00B01C15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175750142"/>
      <w:r w:rsidRPr="00CC402E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B01C15" w:rsidRPr="00CC402E" w:rsidRDefault="00B01C15" w:rsidP="00B01C1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C402E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B01C15" w:rsidRPr="00CC402E" w:rsidRDefault="00B01C15" w:rsidP="00B01C1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C402E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B01C15" w:rsidRPr="00CC402E" w:rsidRDefault="00B01C15" w:rsidP="00B01C1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C402E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bookmarkEnd w:id="0"/>
    <w:p w:rsidR="00831C43" w:rsidRDefault="00831C43" w:rsidP="000D58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horzAnchor="margin" w:tblpXSpec="center" w:tblpY="1380"/>
        <w:tblW w:w="0" w:type="auto"/>
        <w:tblLook w:val="04A0"/>
      </w:tblPr>
      <w:tblGrid>
        <w:gridCol w:w="2564"/>
        <w:gridCol w:w="2357"/>
        <w:gridCol w:w="2489"/>
        <w:gridCol w:w="2444"/>
      </w:tblGrid>
      <w:tr w:rsidR="00B01C15" w:rsidRPr="0070512B" w:rsidTr="009C054C">
        <w:tc>
          <w:tcPr>
            <w:tcW w:w="2564" w:type="dxa"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bookmarkStart w:id="1" w:name="_Hlk175750161"/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учителей начальных классов                                    Протокол № 1 от 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1739E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августа  2023 г. </w:t>
            </w:r>
          </w:p>
        </w:tc>
        <w:tc>
          <w:tcPr>
            <w:tcW w:w="2357" w:type="dxa"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9" w:type="dxa"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44" w:type="dxa"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в Мексике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F635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207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635B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B01C15" w:rsidRPr="0070512B" w:rsidTr="009C054C">
        <w:tc>
          <w:tcPr>
            <w:tcW w:w="2564" w:type="dxa"/>
            <w:hideMark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Яккименко О.А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357" w:type="dxa"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489" w:type="dxa"/>
            <w:hideMark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44" w:type="dxa"/>
            <w:hideMark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B01C15" w:rsidRPr="0070512B" w:rsidTr="009C054C">
        <w:tc>
          <w:tcPr>
            <w:tcW w:w="2564" w:type="dxa"/>
            <w:hideMark/>
          </w:tcPr>
          <w:p w:rsidR="00B01C15" w:rsidRPr="0070512B" w:rsidRDefault="00B01C15" w:rsidP="009C054C">
            <w:pPr>
              <w:spacing w:after="4" w:line="248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57" w:type="dxa"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hideMark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hideMark/>
          </w:tcPr>
          <w:p w:rsidR="00B01C15" w:rsidRPr="0070512B" w:rsidRDefault="00B01C15" w:rsidP="009C054C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C15" w:rsidRPr="0070512B" w:rsidTr="009C054C">
        <w:tc>
          <w:tcPr>
            <w:tcW w:w="2564" w:type="dxa"/>
            <w:hideMark/>
          </w:tcPr>
          <w:p w:rsidR="00B01C15" w:rsidRPr="0070512B" w:rsidRDefault="00B01C15" w:rsidP="009C054C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357" w:type="dxa"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 w:rsidR="00F635B1">
              <w:rPr>
                <w:rFonts w:ascii="Times New Roman" w:hAnsi="Times New Roman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89" w:type="dxa"/>
            <w:hideMark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4" w:type="dxa"/>
            <w:hideMark/>
          </w:tcPr>
          <w:p w:rsidR="00B01C15" w:rsidRPr="0070512B" w:rsidRDefault="00B01C15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bookmarkEnd w:id="1"/>
    <w:p w:rsidR="00831C43" w:rsidRPr="00CC402E" w:rsidRDefault="00831C43" w:rsidP="000D5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0D582D">
        <w:rPr>
          <w:rFonts w:ascii="Times New Roman" w:hAnsi="Times New Roman"/>
          <w:b/>
          <w:sz w:val="28"/>
          <w:szCs w:val="28"/>
        </w:rPr>
        <w:t xml:space="preserve">  </w:t>
      </w:r>
      <w:r w:rsidRPr="00CC402E">
        <w:rPr>
          <w:rFonts w:ascii="Times New Roman" w:hAnsi="Times New Roman"/>
          <w:b/>
          <w:sz w:val="24"/>
          <w:szCs w:val="24"/>
        </w:rPr>
        <w:t xml:space="preserve">РАБОЧАЯ ПРОГРАММА   </w:t>
      </w:r>
    </w:p>
    <w:p w:rsidR="00831C43" w:rsidRPr="00CC402E" w:rsidRDefault="00831C43" w:rsidP="00B01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C402E">
        <w:rPr>
          <w:rFonts w:ascii="Times New Roman" w:hAnsi="Times New Roman"/>
          <w:b/>
          <w:sz w:val="24"/>
          <w:szCs w:val="24"/>
        </w:rPr>
        <w:t xml:space="preserve">    на 202</w:t>
      </w:r>
      <w:r w:rsidR="00B01C15" w:rsidRPr="00CC402E">
        <w:rPr>
          <w:rFonts w:ascii="Times New Roman" w:hAnsi="Times New Roman"/>
          <w:b/>
          <w:sz w:val="24"/>
          <w:szCs w:val="24"/>
        </w:rPr>
        <w:t>4</w:t>
      </w:r>
      <w:r w:rsidRPr="00CC402E">
        <w:rPr>
          <w:rFonts w:ascii="Times New Roman" w:hAnsi="Times New Roman"/>
          <w:b/>
          <w:sz w:val="24"/>
          <w:szCs w:val="24"/>
        </w:rPr>
        <w:t>-202</w:t>
      </w:r>
      <w:r w:rsidR="00B01C15" w:rsidRPr="00CC402E">
        <w:rPr>
          <w:rFonts w:ascii="Times New Roman" w:hAnsi="Times New Roman"/>
          <w:b/>
          <w:sz w:val="24"/>
          <w:szCs w:val="24"/>
        </w:rPr>
        <w:t xml:space="preserve">5 </w:t>
      </w:r>
      <w:r w:rsidRPr="00CC402E">
        <w:rPr>
          <w:rFonts w:ascii="Times New Roman" w:hAnsi="Times New Roman"/>
          <w:b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Pr="00CC402E">
        <w:rPr>
          <w:rFonts w:ascii="Times New Roman" w:hAnsi="Times New Roman"/>
          <w:b/>
          <w:sz w:val="24"/>
          <w:szCs w:val="24"/>
          <w:u w:val="single"/>
        </w:rPr>
        <w:t>по   русскому языку</w:t>
      </w:r>
    </w:p>
    <w:p w:rsidR="00831C43" w:rsidRPr="00CC402E" w:rsidRDefault="00831C43" w:rsidP="000D58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402E">
        <w:rPr>
          <w:rFonts w:ascii="Times New Roman" w:hAnsi="Times New Roman"/>
          <w:b/>
          <w:sz w:val="24"/>
          <w:szCs w:val="24"/>
        </w:rPr>
        <w:t xml:space="preserve">для 4 класса </w:t>
      </w:r>
    </w:p>
    <w:p w:rsidR="00831C43" w:rsidRPr="000D582D" w:rsidRDefault="00831C43" w:rsidP="000D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1C43" w:rsidRPr="000D582D" w:rsidRDefault="00831C43" w:rsidP="000D58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582D" w:rsidRPr="00B01C15" w:rsidRDefault="00831C43" w:rsidP="00CA449D">
      <w:pPr>
        <w:spacing w:after="0" w:line="360" w:lineRule="auto"/>
        <w:rPr>
          <w:rFonts w:ascii="Times New Roman" w:eastAsia="Batang" w:hAnsi="Times New Roman"/>
          <w:sz w:val="24"/>
          <w:szCs w:val="24"/>
          <w:u w:val="single"/>
          <w:lang w:eastAsia="ko-KR"/>
        </w:rPr>
      </w:pPr>
      <w:r w:rsidRPr="00CA449D">
        <w:rPr>
          <w:rFonts w:ascii="Times New Roman" w:hAnsi="Times New Roman"/>
          <w:sz w:val="24"/>
          <w:szCs w:val="24"/>
        </w:rPr>
        <w:t xml:space="preserve">Уровень  обучения  </w:t>
      </w:r>
      <w:r w:rsidRPr="00CA449D">
        <w:rPr>
          <w:rFonts w:ascii="Times New Roman" w:hAnsi="Times New Roman"/>
          <w:sz w:val="24"/>
          <w:szCs w:val="24"/>
        </w:rPr>
        <w:tab/>
      </w:r>
      <w:r w:rsidR="000D582D" w:rsidRPr="00CA449D">
        <w:rPr>
          <w:rFonts w:ascii="Times New Roman" w:hAnsi="Times New Roman"/>
          <w:sz w:val="24"/>
          <w:szCs w:val="24"/>
        </w:rPr>
        <w:tab/>
      </w:r>
      <w:r w:rsidRPr="00CA449D">
        <w:rPr>
          <w:rFonts w:ascii="Times New Roman" w:hAnsi="Times New Roman"/>
          <w:sz w:val="24"/>
          <w:szCs w:val="24"/>
          <w:u w:val="single"/>
        </w:rPr>
        <w:t xml:space="preserve">начальное общее  образование (1-4 классы) </w:t>
      </w:r>
    </w:p>
    <w:p w:rsidR="000D582D" w:rsidRPr="00CA449D" w:rsidRDefault="00CA449D" w:rsidP="00CA449D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Общее количество часов   </w:t>
      </w:r>
      <w:r>
        <w:rPr>
          <w:rFonts w:ascii="Times New Roman" w:hAnsi="Times New Roman"/>
          <w:sz w:val="24"/>
          <w:szCs w:val="24"/>
        </w:rPr>
        <w:tab/>
      </w:r>
      <w:r w:rsidR="00831C43" w:rsidRPr="00CA449D">
        <w:rPr>
          <w:rFonts w:ascii="Times New Roman" w:hAnsi="Times New Roman"/>
          <w:sz w:val="24"/>
          <w:szCs w:val="24"/>
          <w:u w:val="single"/>
        </w:rPr>
        <w:t>1</w:t>
      </w:r>
      <w:r w:rsidR="000D582D" w:rsidRPr="00CA449D">
        <w:rPr>
          <w:rFonts w:ascii="Times New Roman" w:hAnsi="Times New Roman"/>
          <w:sz w:val="24"/>
          <w:szCs w:val="24"/>
          <w:u w:val="single"/>
        </w:rPr>
        <w:t>70</w:t>
      </w:r>
    </w:p>
    <w:p w:rsidR="000D582D" w:rsidRPr="00CA449D" w:rsidRDefault="00CA449D" w:rsidP="00CA449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 в неделю     </w:t>
      </w:r>
      <w:r w:rsidR="000D582D" w:rsidRPr="00CA449D">
        <w:rPr>
          <w:rFonts w:ascii="Times New Roman" w:hAnsi="Times New Roman"/>
          <w:sz w:val="24"/>
          <w:szCs w:val="24"/>
          <w:u w:val="single"/>
        </w:rPr>
        <w:t>5</w:t>
      </w:r>
      <w:r w:rsidR="00831C43" w:rsidRPr="00CA449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31C43" w:rsidRPr="00CA449D">
        <w:rPr>
          <w:rFonts w:ascii="Times New Roman" w:hAnsi="Times New Roman"/>
          <w:sz w:val="24"/>
          <w:szCs w:val="24"/>
        </w:rPr>
        <w:t xml:space="preserve">  </w:t>
      </w:r>
    </w:p>
    <w:p w:rsidR="00B01C15" w:rsidRPr="0070512B" w:rsidRDefault="00B01C15" w:rsidP="00B01C1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Уровень: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B01C15" w:rsidRPr="0070512B" w:rsidRDefault="00B01C15" w:rsidP="00B01C1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01C15" w:rsidRPr="0070512B" w:rsidRDefault="00B01C15" w:rsidP="00B01C1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Учитель: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Дроздова М.Н.</w:t>
      </w:r>
    </w:p>
    <w:p w:rsidR="00B01C15" w:rsidRPr="0070512B" w:rsidRDefault="00B01C15" w:rsidP="00B01C15">
      <w:pPr>
        <w:shd w:val="clear" w:color="auto" w:fill="FFFFFF"/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01C15" w:rsidRDefault="00B01C15" w:rsidP="00B01C1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Квалификационная категория: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высшая</w:t>
      </w:r>
    </w:p>
    <w:p w:rsidR="00B01C15" w:rsidRDefault="00B01C15" w:rsidP="00CA449D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D582D" w:rsidRPr="00CA449D" w:rsidRDefault="00831C43" w:rsidP="00CA449D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A449D">
        <w:rPr>
          <w:rFonts w:ascii="Times New Roman" w:hAnsi="Times New Roman"/>
          <w:sz w:val="24"/>
          <w:szCs w:val="24"/>
        </w:rPr>
        <w:t xml:space="preserve">Учебник, автор, издательство, год издания    </w:t>
      </w:r>
    </w:p>
    <w:p w:rsidR="00831C43" w:rsidRPr="00CA449D" w:rsidRDefault="00831C43" w:rsidP="00CA44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A449D">
        <w:rPr>
          <w:rFonts w:ascii="Times New Roman" w:hAnsi="Times New Roman"/>
          <w:sz w:val="24"/>
          <w:szCs w:val="24"/>
          <w:u w:val="single"/>
        </w:rPr>
        <w:t>Русский язык. 4 класс. Учеб. для общеобразоват</w:t>
      </w:r>
      <w:r w:rsidR="000D582D" w:rsidRPr="00CA449D">
        <w:rPr>
          <w:rFonts w:ascii="Times New Roman" w:hAnsi="Times New Roman"/>
          <w:sz w:val="24"/>
          <w:szCs w:val="24"/>
          <w:u w:val="single"/>
        </w:rPr>
        <w:t>ельных</w:t>
      </w:r>
      <w:r w:rsidRPr="00CA449D">
        <w:rPr>
          <w:rFonts w:ascii="Times New Roman" w:hAnsi="Times New Roman"/>
          <w:sz w:val="24"/>
          <w:szCs w:val="24"/>
          <w:u w:val="single"/>
        </w:rPr>
        <w:t xml:space="preserve"> организаций с прил. на электрон. нос</w:t>
      </w:r>
      <w:r w:rsidRPr="00CA449D">
        <w:rPr>
          <w:rFonts w:ascii="Times New Roman" w:hAnsi="Times New Roman"/>
          <w:sz w:val="24"/>
          <w:szCs w:val="24"/>
          <w:u w:val="single"/>
        </w:rPr>
        <w:t>и</w:t>
      </w:r>
      <w:r w:rsidRPr="00CA449D">
        <w:rPr>
          <w:rFonts w:ascii="Times New Roman" w:hAnsi="Times New Roman"/>
          <w:sz w:val="24"/>
          <w:szCs w:val="24"/>
          <w:u w:val="single"/>
        </w:rPr>
        <w:t>теле. В 2 ч. Ч. 1. Ч. 2. /</w:t>
      </w:r>
      <w:r w:rsidR="005B20B3">
        <w:rPr>
          <w:rFonts w:ascii="Times New Roman" w:hAnsi="Times New Roman"/>
          <w:sz w:val="24"/>
          <w:szCs w:val="24"/>
          <w:u w:val="single"/>
        </w:rPr>
        <w:t xml:space="preserve"> В.П.Канакина, В.Г.Горецкий. – 14</w:t>
      </w:r>
      <w:r w:rsidRPr="00CA449D">
        <w:rPr>
          <w:rFonts w:ascii="Times New Roman" w:hAnsi="Times New Roman"/>
          <w:sz w:val="24"/>
          <w:szCs w:val="24"/>
          <w:u w:val="single"/>
        </w:rPr>
        <w:t>-е изд. – М.: Просвещение, 20</w:t>
      </w:r>
      <w:r w:rsidR="005B20B3">
        <w:rPr>
          <w:rFonts w:ascii="Times New Roman" w:hAnsi="Times New Roman"/>
          <w:sz w:val="24"/>
          <w:szCs w:val="24"/>
          <w:u w:val="single"/>
        </w:rPr>
        <w:t>23</w:t>
      </w:r>
      <w:r w:rsidRPr="00CA449D">
        <w:rPr>
          <w:rFonts w:ascii="Times New Roman" w:hAnsi="Times New Roman"/>
          <w:sz w:val="24"/>
          <w:szCs w:val="24"/>
          <w:u w:val="single"/>
        </w:rPr>
        <w:t>. – (Школа России). – 159с.</w:t>
      </w:r>
    </w:p>
    <w:p w:rsidR="00CA449D" w:rsidRDefault="00CA449D" w:rsidP="00CA449D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:rsidR="00CA449D" w:rsidRPr="000D582D" w:rsidRDefault="00CA449D" w:rsidP="000D582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D582D" w:rsidRDefault="00831C43" w:rsidP="000D5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582D">
        <w:rPr>
          <w:rFonts w:ascii="Times New Roman" w:hAnsi="Times New Roman"/>
          <w:sz w:val="28"/>
          <w:szCs w:val="28"/>
        </w:rPr>
        <w:t>-МЕХИКО-</w:t>
      </w:r>
    </w:p>
    <w:p w:rsidR="00831C43" w:rsidRPr="000D582D" w:rsidRDefault="00831C43" w:rsidP="000D5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582D">
        <w:rPr>
          <w:rFonts w:ascii="Times New Roman" w:hAnsi="Times New Roman"/>
          <w:sz w:val="28"/>
          <w:szCs w:val="28"/>
        </w:rPr>
        <w:t>202</w:t>
      </w:r>
      <w:r w:rsidR="00B01C15">
        <w:rPr>
          <w:rFonts w:ascii="Times New Roman" w:hAnsi="Times New Roman"/>
          <w:sz w:val="28"/>
          <w:szCs w:val="28"/>
        </w:rPr>
        <w:t>4</w:t>
      </w:r>
      <w:r w:rsidR="001739ED">
        <w:rPr>
          <w:rFonts w:ascii="Times New Roman" w:hAnsi="Times New Roman"/>
          <w:sz w:val="28"/>
          <w:szCs w:val="28"/>
        </w:rPr>
        <w:t xml:space="preserve"> г.</w:t>
      </w:r>
    </w:p>
    <w:p w:rsidR="00760ACD" w:rsidRDefault="00760ACD" w:rsidP="000D582D">
      <w:pPr>
        <w:spacing w:after="0" w:line="240" w:lineRule="auto"/>
        <w:ind w:left="567" w:right="567"/>
        <w:rPr>
          <w:rFonts w:ascii="Times New Roman" w:hAnsi="Times New Roman"/>
          <w:sz w:val="28"/>
          <w:szCs w:val="28"/>
        </w:rPr>
      </w:pPr>
    </w:p>
    <w:p w:rsidR="00B01C15" w:rsidRPr="00CA449D" w:rsidRDefault="00B01C15" w:rsidP="000D582D">
      <w:pPr>
        <w:spacing w:after="0" w:line="240" w:lineRule="auto"/>
        <w:ind w:left="567" w:right="567"/>
        <w:rPr>
          <w:rFonts w:ascii="Times New Roman" w:hAnsi="Times New Roman"/>
          <w:sz w:val="28"/>
          <w:szCs w:val="28"/>
        </w:rPr>
      </w:pPr>
    </w:p>
    <w:p w:rsidR="00387329" w:rsidRPr="00B01C15" w:rsidRDefault="00387329" w:rsidP="000D582D">
      <w:pPr>
        <w:pStyle w:val="a4"/>
        <w:ind w:left="567" w:right="567" w:firstLine="696"/>
        <w:rPr>
          <w:b/>
        </w:rPr>
      </w:pPr>
      <w:r w:rsidRPr="00B01C15">
        <w:rPr>
          <w:b/>
        </w:rPr>
        <w:t>Планируемые резуль</w:t>
      </w:r>
      <w:r w:rsidR="003751A9" w:rsidRPr="00B01C15">
        <w:rPr>
          <w:b/>
        </w:rPr>
        <w:t>таты освоения учебного предмета</w:t>
      </w:r>
      <w:r w:rsidR="00E5580C" w:rsidRPr="00B01C15">
        <w:rPr>
          <w:b/>
        </w:rPr>
        <w:t>, курса</w:t>
      </w:r>
    </w:p>
    <w:p w:rsidR="00CA449D" w:rsidRPr="00B01C15" w:rsidRDefault="00CA449D" w:rsidP="000D582D">
      <w:pPr>
        <w:pStyle w:val="a4"/>
        <w:ind w:left="567" w:right="567" w:firstLine="696"/>
        <w:rPr>
          <w:b/>
        </w:rPr>
      </w:pPr>
    </w:p>
    <w:p w:rsidR="00EB5EEA" w:rsidRPr="00B01C15" w:rsidRDefault="00EB5EEA" w:rsidP="00B01C15">
      <w:pPr>
        <w:spacing w:after="0" w:line="240" w:lineRule="auto"/>
        <w:ind w:right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чувства гордости за свою Родину, российский народ и историю Ро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ских и демократических ценностных ориентаций.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ничном единстве и разнообразии природы, народов, культур и религий.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гих народов.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вающемся мире.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зывчивости, понимания и сопереживания чувствам других людей.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сотрудничества со взрослыми и сверстниками в различных соц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альных ситуациях, умения не создавать конфликтов и находить выходы из спорных ситуаций.</w:t>
      </w:r>
    </w:p>
    <w:p w:rsidR="00EB5EEA" w:rsidRPr="00B01C15" w:rsidRDefault="00EB5EEA" w:rsidP="000D582D">
      <w:pPr>
        <w:numPr>
          <w:ilvl w:val="0"/>
          <w:numId w:val="14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установки на безопасный, здоровый образ жизни, мотивации к тво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ческому труду, к работе на результат, бережному отношению к материальным и д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ховным ценностям.</w:t>
      </w:r>
    </w:p>
    <w:p w:rsidR="00EB5EEA" w:rsidRPr="00B01C15" w:rsidRDefault="00EB5EEA" w:rsidP="00B01C15">
      <w:pPr>
        <w:spacing w:after="0" w:line="240" w:lineRule="auto"/>
        <w:ind w:right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 результаты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сти, поиска средств её осуществления.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более эффективные способы достижения результата.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Активное использование речевых средств и средств для решения коммуникативных и познавательных задач.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ботки, анализа, организации, передачи и интерпретации информации.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ветствии с целями и задачами: осознанно строить речевое высказывание в соотве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ствии с задачами коммуникации и составлять тексты в устной и письменной формах.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делении функций и ролей в совместной деятельности; осуществлять взаимный ко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троль в совместной деятельности, адекватно оценивать собственное поведение и п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ведение окружающих.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Готовность конструктивно разрешать конфликты посредством учёта интересов ст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рон и сотрудничества.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ский язык».</w:t>
      </w:r>
    </w:p>
    <w:p w:rsidR="00EB5EEA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D582D" w:rsidRPr="00B01C15" w:rsidRDefault="00EB5EEA" w:rsidP="000D582D">
      <w:pPr>
        <w:numPr>
          <w:ilvl w:val="0"/>
          <w:numId w:val="16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зования (в том числе с учебными моделями) в соответствии с содержанием учебного предмета «Русский язык».</w:t>
      </w:r>
    </w:p>
    <w:p w:rsidR="00EB5EEA" w:rsidRPr="00B01C15" w:rsidRDefault="00EB5EEA" w:rsidP="00B01C15">
      <w:pPr>
        <w:spacing w:after="0" w:line="240" w:lineRule="auto"/>
        <w:ind w:righ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го и культурного пространства России, о языке как основе национального самосо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нания.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общении.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Позитивное эмоционально-оценочное отношение к русскому языку, понимание зн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чимости хорошего владения русским языком, его роли в дальнейшем образовании.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Понимание значимости правильной устной и письменной речи как показателя общей культуры человека, проявления собственного уровня культуры.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представлениями о нормах русского языка (орфоэпических, лексических, грамматических), правилах речевого этикета (в объеме материала из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чаемого курса; использование этих норм для успешного решения коммуникативных задач в ситуациях учебной языковой деятельности и свободного общения; формир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вание сознательного отношения к качеству своей речи, контроля над ней.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ориентироваться в целях, задачах и средствах и условиях 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щения, выбирать адекватные языковые средства для решения коммуникативных з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дач.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Освоение первоначальных научных преставлений об основных понятиях и правилах из области фонетики, графики, лексики, морфемики, морфологии, синтаксиса, орф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графии (в объеме материала изучаемого курса); понимание взаимосвязи и взаимоз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висимости между разными сторонами языка.</w:t>
      </w:r>
    </w:p>
    <w:p w:rsidR="00EB5EEA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объеме м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териала изучаемого курса).</w:t>
      </w:r>
    </w:p>
    <w:p w:rsidR="00A069BC" w:rsidRPr="00B01C15" w:rsidRDefault="00EB5EEA" w:rsidP="000D582D">
      <w:pPr>
        <w:numPr>
          <w:ilvl w:val="0"/>
          <w:numId w:val="17"/>
        </w:numPr>
        <w:spacing w:after="0" w:line="240" w:lineRule="auto"/>
        <w:ind w:left="567" w:righ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Овладение основами грамотного письма: основными орфографическими и пункту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ционными умениями (в объеме материала изучаемого курса), умениями применять правила орфографии и правила постановки знаков препинания при записи собстве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B01C15">
        <w:rPr>
          <w:rFonts w:ascii="Times New Roman" w:eastAsia="Times New Roman" w:hAnsi="Times New Roman"/>
          <w:sz w:val="24"/>
          <w:szCs w:val="24"/>
          <w:lang w:eastAsia="ru-RU"/>
        </w:rPr>
        <w:t>ных и предложенных текстов, умение проверять написанное.</w:t>
      </w:r>
    </w:p>
    <w:p w:rsidR="00EB5EEA" w:rsidRPr="00B01C15" w:rsidRDefault="00EB5EEA" w:rsidP="000D582D">
      <w:pPr>
        <w:shd w:val="clear" w:color="auto" w:fill="FFFFFF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01C15">
        <w:rPr>
          <w:rFonts w:ascii="Times New Roman" w:hAnsi="Times New Roman"/>
          <w:b/>
          <w:bCs/>
          <w:sz w:val="24"/>
          <w:szCs w:val="24"/>
          <w:u w:val="single"/>
        </w:rPr>
        <w:t>К концу 4 класса учащиеся должны знать:</w:t>
      </w:r>
    </w:p>
    <w:p w:rsidR="00EB5EEA" w:rsidRPr="00B01C15" w:rsidRDefault="00EB5EEA" w:rsidP="000D582D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Изученные части речи, их признаки и определения; одно</w:t>
      </w:r>
      <w:r w:rsidRPr="00B01C15">
        <w:rPr>
          <w:rFonts w:ascii="Times New Roman" w:hAnsi="Times New Roman"/>
          <w:sz w:val="24"/>
          <w:szCs w:val="24"/>
        </w:rPr>
        <w:softHyphen/>
      </w:r>
      <w:r w:rsidRPr="00B01C15">
        <w:rPr>
          <w:rFonts w:ascii="Times New Roman" w:hAnsi="Times New Roman"/>
          <w:spacing w:val="4"/>
          <w:sz w:val="24"/>
          <w:szCs w:val="24"/>
        </w:rPr>
        <w:t>родные члены предложения, их признаки.</w:t>
      </w:r>
    </w:p>
    <w:p w:rsidR="00EB5EEA" w:rsidRPr="00B01C15" w:rsidRDefault="00EB5EEA" w:rsidP="000D582D">
      <w:pPr>
        <w:spacing w:after="0" w:line="240" w:lineRule="auto"/>
        <w:ind w:right="567"/>
        <w:rPr>
          <w:rFonts w:ascii="Times New Roman" w:hAnsi="Times New Roman"/>
          <w:i/>
          <w:sz w:val="24"/>
          <w:szCs w:val="24"/>
          <w:u w:val="single"/>
        </w:rPr>
      </w:pPr>
      <w:r w:rsidRPr="00B01C15">
        <w:rPr>
          <w:rFonts w:ascii="Times New Roman" w:hAnsi="Times New Roman"/>
          <w:b/>
          <w:sz w:val="24"/>
          <w:szCs w:val="24"/>
          <w:u w:val="single"/>
        </w:rPr>
        <w:t>Учащиеся должны уметь:</w:t>
      </w:r>
    </w:p>
    <w:p w:rsidR="00EB5EEA" w:rsidRPr="00B01C15" w:rsidRDefault="00EB5EEA" w:rsidP="000D582D">
      <w:pPr>
        <w:pStyle w:val="a4"/>
        <w:numPr>
          <w:ilvl w:val="0"/>
          <w:numId w:val="20"/>
        </w:numPr>
        <w:ind w:left="567" w:right="567"/>
        <w:jc w:val="both"/>
        <w:rPr>
          <w:b/>
        </w:rPr>
      </w:pPr>
      <w:r w:rsidRPr="00B01C15">
        <w:lastRenderedPageBreak/>
        <w:t>орфографически и каллиграфически правильно списы</w:t>
      </w:r>
      <w:r w:rsidRPr="00B01C15">
        <w:softHyphen/>
        <w:t>вать и писать под диктовку текст (70—85 слов), включаю</w:t>
      </w:r>
      <w:r w:rsidRPr="00B01C15">
        <w:softHyphen/>
      </w:r>
      <w:r w:rsidRPr="00B01C15">
        <w:rPr>
          <w:spacing w:val="2"/>
        </w:rPr>
        <w:t>щий все изученные орфограммы по программе н</w:t>
      </w:r>
      <w:r w:rsidRPr="00B01C15">
        <w:rPr>
          <w:spacing w:val="2"/>
        </w:rPr>
        <w:t>а</w:t>
      </w:r>
      <w:r w:rsidRPr="00B01C15">
        <w:rPr>
          <w:spacing w:val="2"/>
        </w:rPr>
        <w:t>чальной школы; проверять написанное;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pacing w:val="-2"/>
          <w:sz w:val="24"/>
          <w:szCs w:val="24"/>
        </w:rPr>
        <w:t xml:space="preserve">производить звуко-буквенный разбор слов типа </w:t>
      </w:r>
      <w:r w:rsidRPr="00B01C15">
        <w:rPr>
          <w:rFonts w:ascii="Times New Roman" w:hAnsi="Times New Roman"/>
          <w:i/>
          <w:iCs/>
          <w:spacing w:val="-2"/>
          <w:sz w:val="24"/>
          <w:szCs w:val="24"/>
        </w:rPr>
        <w:t xml:space="preserve">школьный, </w:t>
      </w:r>
      <w:r w:rsidRPr="00B01C15">
        <w:rPr>
          <w:rFonts w:ascii="Times New Roman" w:hAnsi="Times New Roman"/>
          <w:i/>
          <w:iCs/>
          <w:sz w:val="24"/>
          <w:szCs w:val="24"/>
        </w:rPr>
        <w:t>сливки, народ, ружьё, ель, морковь;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pacing w:val="1"/>
          <w:sz w:val="24"/>
          <w:szCs w:val="24"/>
        </w:rPr>
        <w:t>производить разбор по составу (находить в слове окон</w:t>
      </w:r>
      <w:r w:rsidRPr="00B01C15">
        <w:rPr>
          <w:rFonts w:ascii="Times New Roman" w:hAnsi="Times New Roman"/>
          <w:spacing w:val="1"/>
          <w:sz w:val="24"/>
          <w:szCs w:val="24"/>
        </w:rPr>
        <w:softHyphen/>
      </w:r>
      <w:r w:rsidRPr="00B01C15">
        <w:rPr>
          <w:rFonts w:ascii="Times New Roman" w:hAnsi="Times New Roman"/>
          <w:sz w:val="24"/>
          <w:szCs w:val="24"/>
        </w:rPr>
        <w:t>чание, выделять корень, пр</w:t>
      </w:r>
      <w:r w:rsidRPr="00B01C15">
        <w:rPr>
          <w:rFonts w:ascii="Times New Roman" w:hAnsi="Times New Roman"/>
          <w:sz w:val="24"/>
          <w:szCs w:val="24"/>
        </w:rPr>
        <w:t>и</w:t>
      </w:r>
      <w:r w:rsidRPr="00B01C15">
        <w:rPr>
          <w:rFonts w:ascii="Times New Roman" w:hAnsi="Times New Roman"/>
          <w:sz w:val="24"/>
          <w:szCs w:val="24"/>
        </w:rPr>
        <w:t xml:space="preserve">ставку, суффикс) слов типа </w:t>
      </w:r>
      <w:r w:rsidRPr="00B01C15">
        <w:rPr>
          <w:rFonts w:ascii="Times New Roman" w:hAnsi="Times New Roman"/>
          <w:i/>
          <w:iCs/>
          <w:sz w:val="24"/>
          <w:szCs w:val="24"/>
        </w:rPr>
        <w:t>по</w:t>
      </w:r>
      <w:r w:rsidRPr="00B01C15">
        <w:rPr>
          <w:rFonts w:ascii="Times New Roman" w:hAnsi="Times New Roman"/>
          <w:i/>
          <w:iCs/>
          <w:sz w:val="24"/>
          <w:szCs w:val="24"/>
        </w:rPr>
        <w:softHyphen/>
      </w:r>
      <w:r w:rsidRPr="00B01C15">
        <w:rPr>
          <w:rFonts w:ascii="Times New Roman" w:hAnsi="Times New Roman"/>
          <w:i/>
          <w:iCs/>
          <w:spacing w:val="-5"/>
          <w:sz w:val="24"/>
          <w:szCs w:val="24"/>
        </w:rPr>
        <w:t>звонить, смелость, лимонный, подсказка, заморский, п</w:t>
      </w:r>
      <w:r w:rsidRPr="00B01C15">
        <w:rPr>
          <w:rFonts w:ascii="Times New Roman" w:hAnsi="Times New Roman"/>
          <w:i/>
          <w:iCs/>
          <w:spacing w:val="-5"/>
          <w:sz w:val="24"/>
          <w:szCs w:val="24"/>
        </w:rPr>
        <w:t>о</w:t>
      </w:r>
      <w:r w:rsidRPr="00B01C15">
        <w:rPr>
          <w:rFonts w:ascii="Times New Roman" w:hAnsi="Times New Roman"/>
          <w:i/>
          <w:iCs/>
          <w:spacing w:val="-5"/>
          <w:sz w:val="24"/>
          <w:szCs w:val="24"/>
        </w:rPr>
        <w:t>обедали;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производить разбор слова как части речи: начальная фор</w:t>
      </w:r>
      <w:r w:rsidRPr="00B01C15">
        <w:rPr>
          <w:rFonts w:ascii="Times New Roman" w:hAnsi="Times New Roman"/>
          <w:sz w:val="24"/>
          <w:szCs w:val="24"/>
        </w:rPr>
        <w:softHyphen/>
        <w:t xml:space="preserve">ма, род, склонение, падеж, число имен существительных; </w:t>
      </w:r>
      <w:r w:rsidRPr="00B01C15">
        <w:rPr>
          <w:rFonts w:ascii="Times New Roman" w:hAnsi="Times New Roman"/>
          <w:spacing w:val="-1"/>
          <w:sz w:val="24"/>
          <w:szCs w:val="24"/>
        </w:rPr>
        <w:t>начальная форма, род, падеж, число имен прилаг</w:t>
      </w:r>
      <w:r w:rsidRPr="00B01C15">
        <w:rPr>
          <w:rFonts w:ascii="Times New Roman" w:hAnsi="Times New Roman"/>
          <w:spacing w:val="-1"/>
          <w:sz w:val="24"/>
          <w:szCs w:val="24"/>
        </w:rPr>
        <w:t>а</w:t>
      </w:r>
      <w:r w:rsidRPr="00B01C15">
        <w:rPr>
          <w:rFonts w:ascii="Times New Roman" w:hAnsi="Times New Roman"/>
          <w:spacing w:val="-1"/>
          <w:sz w:val="24"/>
          <w:szCs w:val="24"/>
        </w:rPr>
        <w:t xml:space="preserve">тельных; </w:t>
      </w:r>
      <w:r w:rsidRPr="00B01C15">
        <w:rPr>
          <w:rFonts w:ascii="Times New Roman" w:hAnsi="Times New Roman"/>
          <w:sz w:val="24"/>
          <w:szCs w:val="24"/>
        </w:rPr>
        <w:t xml:space="preserve">начальная (неопределенная) форма, спряжение, число, время, </w:t>
      </w:r>
      <w:r w:rsidRPr="00B01C15">
        <w:rPr>
          <w:rFonts w:ascii="Times New Roman" w:hAnsi="Times New Roman"/>
          <w:spacing w:val="-2"/>
          <w:sz w:val="24"/>
          <w:szCs w:val="24"/>
        </w:rPr>
        <w:t>лицо (в н</w:t>
      </w:r>
      <w:r w:rsidRPr="00B01C15">
        <w:rPr>
          <w:rFonts w:ascii="Times New Roman" w:hAnsi="Times New Roman"/>
          <w:spacing w:val="-2"/>
          <w:sz w:val="24"/>
          <w:szCs w:val="24"/>
        </w:rPr>
        <w:t>а</w:t>
      </w:r>
      <w:r w:rsidRPr="00B01C15">
        <w:rPr>
          <w:rFonts w:ascii="Times New Roman" w:hAnsi="Times New Roman"/>
          <w:spacing w:val="-2"/>
          <w:sz w:val="24"/>
          <w:szCs w:val="24"/>
        </w:rPr>
        <w:t xml:space="preserve">стоящем и будущем времени), род (в прошедшем </w:t>
      </w:r>
      <w:r w:rsidRPr="00B01C15">
        <w:rPr>
          <w:rFonts w:ascii="Times New Roman" w:hAnsi="Times New Roman"/>
          <w:sz w:val="24"/>
          <w:szCs w:val="24"/>
        </w:rPr>
        <w:t>времени) глаголов; начальная фо</w:t>
      </w:r>
      <w:r w:rsidRPr="00B01C15">
        <w:rPr>
          <w:rFonts w:ascii="Times New Roman" w:hAnsi="Times New Roman"/>
          <w:sz w:val="24"/>
          <w:szCs w:val="24"/>
        </w:rPr>
        <w:t>р</w:t>
      </w:r>
      <w:r w:rsidRPr="00B01C15">
        <w:rPr>
          <w:rFonts w:ascii="Times New Roman" w:hAnsi="Times New Roman"/>
          <w:sz w:val="24"/>
          <w:szCs w:val="24"/>
        </w:rPr>
        <w:t>ма, падеж, лицо, число, род (в 3-м лице единственного числа) местоимений;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pacing w:val="1"/>
          <w:sz w:val="24"/>
          <w:szCs w:val="24"/>
        </w:rPr>
        <w:t>производить синтаксический разбор простого предложе</w:t>
      </w:r>
      <w:r w:rsidRPr="00B01C15">
        <w:rPr>
          <w:rFonts w:ascii="Times New Roman" w:hAnsi="Times New Roman"/>
          <w:spacing w:val="1"/>
          <w:sz w:val="24"/>
          <w:szCs w:val="24"/>
        </w:rPr>
        <w:softHyphen/>
      </w:r>
      <w:r w:rsidRPr="00B01C15">
        <w:rPr>
          <w:rFonts w:ascii="Times New Roman" w:hAnsi="Times New Roman"/>
          <w:sz w:val="24"/>
          <w:szCs w:val="24"/>
        </w:rPr>
        <w:t>ния, предложения с одн</w:t>
      </w:r>
      <w:r w:rsidRPr="00B01C15">
        <w:rPr>
          <w:rFonts w:ascii="Times New Roman" w:hAnsi="Times New Roman"/>
          <w:sz w:val="24"/>
          <w:szCs w:val="24"/>
        </w:rPr>
        <w:t>о</w:t>
      </w:r>
      <w:r w:rsidRPr="00B01C15">
        <w:rPr>
          <w:rFonts w:ascii="Times New Roman" w:hAnsi="Times New Roman"/>
          <w:sz w:val="24"/>
          <w:szCs w:val="24"/>
        </w:rPr>
        <w:t>родными членами;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pacing w:val="-1"/>
          <w:sz w:val="24"/>
          <w:szCs w:val="24"/>
        </w:rPr>
        <w:t>определять тип текста (повествование, описание, рассуж</w:t>
      </w:r>
      <w:r w:rsidRPr="00B01C15">
        <w:rPr>
          <w:rFonts w:ascii="Times New Roman" w:hAnsi="Times New Roman"/>
          <w:spacing w:val="-1"/>
          <w:sz w:val="24"/>
          <w:szCs w:val="24"/>
        </w:rPr>
        <w:softHyphen/>
      </w:r>
      <w:r w:rsidRPr="00B01C15">
        <w:rPr>
          <w:rFonts w:ascii="Times New Roman" w:hAnsi="Times New Roman"/>
          <w:sz w:val="24"/>
          <w:szCs w:val="24"/>
        </w:rPr>
        <w:t>дение); использовать эти т</w:t>
      </w:r>
      <w:r w:rsidRPr="00B01C15">
        <w:rPr>
          <w:rFonts w:ascii="Times New Roman" w:hAnsi="Times New Roman"/>
          <w:sz w:val="24"/>
          <w:szCs w:val="24"/>
        </w:rPr>
        <w:t>и</w:t>
      </w:r>
      <w:r w:rsidRPr="00B01C15">
        <w:rPr>
          <w:rFonts w:ascii="Times New Roman" w:hAnsi="Times New Roman"/>
          <w:sz w:val="24"/>
          <w:szCs w:val="24"/>
        </w:rPr>
        <w:t>пы текстов в речи;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pacing w:val="-2"/>
          <w:sz w:val="24"/>
          <w:szCs w:val="24"/>
        </w:rPr>
        <w:t>писать изложение и сочинение (60—75 слов) повествова</w:t>
      </w:r>
      <w:r w:rsidRPr="00B01C15">
        <w:rPr>
          <w:rFonts w:ascii="Times New Roman" w:hAnsi="Times New Roman"/>
          <w:spacing w:val="-2"/>
          <w:sz w:val="24"/>
          <w:szCs w:val="24"/>
        </w:rPr>
        <w:softHyphen/>
        <w:t xml:space="preserve">тельного текста с элементами описания и рассуждения по </w:t>
      </w:r>
      <w:r w:rsidRPr="00B01C15">
        <w:rPr>
          <w:rFonts w:ascii="Times New Roman" w:hAnsi="Times New Roman"/>
          <w:spacing w:val="-1"/>
          <w:sz w:val="24"/>
          <w:szCs w:val="24"/>
        </w:rPr>
        <w:t xml:space="preserve">коллективно или самостоятельно составленному плану под </w:t>
      </w:r>
      <w:r w:rsidRPr="00B01C15">
        <w:rPr>
          <w:rFonts w:ascii="Times New Roman" w:hAnsi="Times New Roman"/>
          <w:spacing w:val="1"/>
          <w:sz w:val="24"/>
          <w:szCs w:val="24"/>
        </w:rPr>
        <w:t>руководством учителя;</w:t>
      </w:r>
    </w:p>
    <w:p w:rsidR="00EB5EEA" w:rsidRPr="00B01C15" w:rsidRDefault="00EB5EEA" w:rsidP="000D582D">
      <w:pPr>
        <w:numPr>
          <w:ilvl w:val="0"/>
          <w:numId w:val="18"/>
        </w:numPr>
        <w:spacing w:after="0" w:line="240" w:lineRule="auto"/>
        <w:ind w:left="567" w:right="567"/>
        <w:jc w:val="both"/>
        <w:rPr>
          <w:rFonts w:ascii="Times New Roman" w:hAnsi="Times New Roman"/>
          <w:spacing w:val="-2"/>
          <w:sz w:val="24"/>
          <w:szCs w:val="24"/>
        </w:rPr>
      </w:pPr>
      <w:r w:rsidRPr="00B01C15">
        <w:rPr>
          <w:rFonts w:ascii="Times New Roman" w:hAnsi="Times New Roman"/>
          <w:spacing w:val="-2"/>
          <w:sz w:val="24"/>
          <w:szCs w:val="24"/>
        </w:rPr>
        <w:t xml:space="preserve">в соответствии с правилами культуры общения выражать </w:t>
      </w:r>
      <w:r w:rsidRPr="00B01C15">
        <w:rPr>
          <w:rFonts w:ascii="Times New Roman" w:hAnsi="Times New Roman"/>
          <w:spacing w:val="1"/>
          <w:sz w:val="24"/>
          <w:szCs w:val="24"/>
        </w:rPr>
        <w:t>просьбу, благодарность, и</w:t>
      </w:r>
      <w:r w:rsidRPr="00B01C15">
        <w:rPr>
          <w:rFonts w:ascii="Times New Roman" w:hAnsi="Times New Roman"/>
          <w:spacing w:val="1"/>
          <w:sz w:val="24"/>
          <w:szCs w:val="24"/>
        </w:rPr>
        <w:t>з</w:t>
      </w:r>
      <w:r w:rsidRPr="00B01C15">
        <w:rPr>
          <w:rFonts w:ascii="Times New Roman" w:hAnsi="Times New Roman"/>
          <w:spacing w:val="1"/>
          <w:sz w:val="24"/>
          <w:szCs w:val="24"/>
        </w:rPr>
        <w:t xml:space="preserve">винение, отказ, приглашение, </w:t>
      </w:r>
      <w:r w:rsidRPr="00B01C15">
        <w:rPr>
          <w:rFonts w:ascii="Times New Roman" w:hAnsi="Times New Roman"/>
          <w:spacing w:val="-2"/>
          <w:sz w:val="24"/>
          <w:szCs w:val="24"/>
        </w:rPr>
        <w:t>поздравление.</w:t>
      </w:r>
    </w:p>
    <w:p w:rsidR="00EB5EEA" w:rsidRPr="00B01C15" w:rsidRDefault="00EB5EEA" w:rsidP="000D582D">
      <w:pPr>
        <w:shd w:val="clear" w:color="auto" w:fill="FFFFFF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B01C15">
        <w:rPr>
          <w:rFonts w:ascii="Times New Roman" w:hAnsi="Times New Roman"/>
          <w:b/>
          <w:bCs/>
          <w:sz w:val="24"/>
          <w:szCs w:val="24"/>
          <w:u w:val="single"/>
        </w:rPr>
        <w:t>Использовать приобретенные знания и умения в практической деятельности и п</w:t>
      </w:r>
      <w:r w:rsidRPr="00B01C15"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B01C15">
        <w:rPr>
          <w:rFonts w:ascii="Times New Roman" w:hAnsi="Times New Roman"/>
          <w:b/>
          <w:bCs/>
          <w:sz w:val="24"/>
          <w:szCs w:val="24"/>
          <w:u w:val="single"/>
        </w:rPr>
        <w:t>вседневной жизни для:</w:t>
      </w:r>
    </w:p>
    <w:p w:rsidR="00EB5EEA" w:rsidRPr="00B01C15" w:rsidRDefault="00EB5EEA" w:rsidP="000D582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для адекватного восприятия звучащей речи (высказывания взрослых и сверстников, детских радиопередач, аудиозаписей и др.);</w:t>
      </w:r>
    </w:p>
    <w:p w:rsidR="00EB5EEA" w:rsidRPr="00B01C15" w:rsidRDefault="00EB5EEA" w:rsidP="000D582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работы со словарем (алфавит);</w:t>
      </w:r>
    </w:p>
    <w:p w:rsidR="00EB5EEA" w:rsidRPr="00B01C15" w:rsidRDefault="00EB5EEA" w:rsidP="000D582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соблюдения орфоэпических норм;</w:t>
      </w:r>
    </w:p>
    <w:p w:rsidR="00EB5EEA" w:rsidRPr="00B01C15" w:rsidRDefault="00EB5EEA" w:rsidP="000D582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создания в устной и письменной форме несложных текстов по интересующей мла</w:t>
      </w:r>
      <w:r w:rsidRPr="00B01C15">
        <w:rPr>
          <w:rFonts w:ascii="Times New Roman" w:hAnsi="Times New Roman"/>
          <w:sz w:val="24"/>
          <w:szCs w:val="24"/>
        </w:rPr>
        <w:t>д</w:t>
      </w:r>
      <w:r w:rsidRPr="00B01C15">
        <w:rPr>
          <w:rFonts w:ascii="Times New Roman" w:hAnsi="Times New Roman"/>
          <w:sz w:val="24"/>
          <w:szCs w:val="24"/>
        </w:rPr>
        <w:t>шего школьника тематике;</w:t>
      </w:r>
    </w:p>
    <w:p w:rsidR="00EB5EEA" w:rsidRPr="00B01C15" w:rsidRDefault="00EB5EEA" w:rsidP="000D582D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01C15">
        <w:rPr>
          <w:rFonts w:ascii="Times New Roman" w:hAnsi="Times New Roman"/>
          <w:sz w:val="24"/>
          <w:szCs w:val="24"/>
        </w:rPr>
        <w:t>овладения нормами русского речевого этикета в ситуациях повседневного общения (приветствие, прощание, благодарность, поздравительная открытка, письмо другу).</w:t>
      </w:r>
    </w:p>
    <w:p w:rsidR="00226171" w:rsidRPr="00B01C15" w:rsidRDefault="00226171" w:rsidP="00B52650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</w:p>
    <w:p w:rsidR="00667FEC" w:rsidRPr="00B01C15" w:rsidRDefault="003751A9" w:rsidP="00B52650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 w:rsidRPr="00B01C15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E5580C" w:rsidRPr="00B01C15">
        <w:rPr>
          <w:rFonts w:ascii="Times New Roman" w:hAnsi="Times New Roman"/>
          <w:b/>
          <w:sz w:val="24"/>
          <w:szCs w:val="24"/>
        </w:rPr>
        <w:t>, курса</w:t>
      </w:r>
    </w:p>
    <w:p w:rsidR="00463A6C" w:rsidRPr="00B01C15" w:rsidRDefault="00463A6C" w:rsidP="00B52650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</w:p>
    <w:p w:rsidR="00C56807" w:rsidRPr="00B01C15" w:rsidRDefault="00C56807" w:rsidP="00B52650">
      <w:pPr>
        <w:spacing w:after="0" w:line="240" w:lineRule="auto"/>
        <w:ind w:right="567"/>
        <w:rPr>
          <w:rFonts w:ascii="Times New Roman" w:hAnsi="Times New Roman"/>
          <w:b/>
          <w:sz w:val="24"/>
          <w:szCs w:val="24"/>
        </w:rPr>
      </w:pPr>
      <w:r w:rsidRPr="00B01C15">
        <w:rPr>
          <w:rFonts w:ascii="Times New Roman" w:hAnsi="Times New Roman"/>
          <w:b/>
          <w:sz w:val="24"/>
          <w:szCs w:val="24"/>
        </w:rPr>
        <w:t>Повторение</w:t>
      </w:r>
      <w:r w:rsidR="00E5580C" w:rsidRPr="00B01C15">
        <w:rPr>
          <w:rFonts w:ascii="Times New Roman" w:hAnsi="Times New Roman"/>
          <w:b/>
          <w:sz w:val="24"/>
          <w:szCs w:val="24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Текст.</w:t>
      </w:r>
      <w:r w:rsidRPr="00B01C15">
        <w:rPr>
          <w:rStyle w:val="apple-converted-space"/>
          <w:b/>
          <w:bCs/>
          <w:color w:val="000000"/>
        </w:rPr>
        <w:t> </w:t>
      </w:r>
      <w:r w:rsidRPr="00B01C15">
        <w:rPr>
          <w:color w:val="000000"/>
        </w:rPr>
        <w:t>Текст и его признаки. Тема, основная мысль,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заголовок текста. Построение (комп</w:t>
      </w:r>
      <w:r w:rsidRPr="00B01C15">
        <w:rPr>
          <w:color w:val="000000"/>
        </w:rPr>
        <w:t>о</w:t>
      </w:r>
      <w:r w:rsidRPr="00B01C15">
        <w:rPr>
          <w:color w:val="000000"/>
        </w:rPr>
        <w:t>зиция) текста. Связь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между частями текста. План. Типы текста (повествование,</w:t>
      </w:r>
      <w:r w:rsidR="003751A9" w:rsidRPr="00B01C15">
        <w:rPr>
          <w:color w:val="000000"/>
        </w:rPr>
        <w:t xml:space="preserve"> </w:t>
      </w:r>
      <w:r w:rsidRPr="00B01C15">
        <w:rPr>
          <w:color w:val="000000"/>
        </w:rPr>
        <w:t>описание, рассуждение, смешанный текст).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Предложение.</w:t>
      </w:r>
      <w:r w:rsidRPr="00B01C15">
        <w:rPr>
          <w:rStyle w:val="apple-converted-space"/>
          <w:b/>
          <w:bCs/>
          <w:color w:val="000000"/>
        </w:rPr>
        <w:t> </w:t>
      </w:r>
      <w:r w:rsidRPr="00B01C15">
        <w:rPr>
          <w:color w:val="000000"/>
        </w:rPr>
        <w:t>Предложение как единица речи.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Виды предложений по цели высказывания и интонации. Знаки препинания в конце предложений. Диалог. Обращение.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Знаки преп</w:t>
      </w:r>
      <w:r w:rsidRPr="00B01C15">
        <w:rPr>
          <w:color w:val="000000"/>
        </w:rPr>
        <w:t>и</w:t>
      </w:r>
      <w:r w:rsidRPr="00B01C15">
        <w:rPr>
          <w:color w:val="000000"/>
        </w:rPr>
        <w:t>нания в предложениях с обращением в начале,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середине, конце предложения (общее пре</w:t>
      </w:r>
      <w:r w:rsidRPr="00B01C15">
        <w:rPr>
          <w:color w:val="000000"/>
        </w:rPr>
        <w:t>д</w:t>
      </w:r>
      <w:r w:rsidRPr="00B01C15">
        <w:rPr>
          <w:color w:val="000000"/>
        </w:rPr>
        <w:t>ставление).</w:t>
      </w:r>
    </w:p>
    <w:p w:rsidR="00971944" w:rsidRPr="00B01C15" w:rsidRDefault="00971944" w:rsidP="00B52650">
      <w:pPr>
        <w:pStyle w:val="a4"/>
        <w:ind w:right="567"/>
      </w:pPr>
      <w:r w:rsidRPr="00B01C15">
        <w:t>Составление предложений с обращением.</w:t>
      </w:r>
    </w:p>
    <w:p w:rsidR="00971944" w:rsidRPr="00B01C15" w:rsidRDefault="00971944" w:rsidP="00B52650">
      <w:pPr>
        <w:pStyle w:val="a4"/>
        <w:ind w:right="567"/>
      </w:pPr>
      <w:r w:rsidRPr="00B01C15">
        <w:t>Основа предложения. Главные и второстепенные члены</w:t>
      </w:r>
      <w:r w:rsidRPr="00B01C15">
        <w:rPr>
          <w:rStyle w:val="apple-converted-space"/>
          <w:color w:val="000000"/>
        </w:rPr>
        <w:t> </w:t>
      </w:r>
      <w:r w:rsidRPr="00B01C15">
        <w:t>предложения.</w:t>
      </w:r>
    </w:p>
    <w:p w:rsidR="00971944" w:rsidRPr="00B01C15" w:rsidRDefault="00971944" w:rsidP="00B52650">
      <w:pPr>
        <w:pStyle w:val="a4"/>
        <w:ind w:right="567"/>
      </w:pPr>
      <w:r w:rsidRPr="00B01C15">
        <w:t>Словосочетание. Вычленение из предложения основы и словосочетаний.</w:t>
      </w:r>
    </w:p>
    <w:p w:rsidR="00971944" w:rsidRPr="00B01C15" w:rsidRDefault="00971944" w:rsidP="00B52650">
      <w:pPr>
        <w:pStyle w:val="a4"/>
        <w:ind w:right="567"/>
      </w:pPr>
      <w:r w:rsidRPr="00B01C15">
        <w:t>Разбор предложения по членам предложения.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Предложение</w:t>
      </w:r>
      <w:r w:rsidR="00E5580C" w:rsidRPr="00B01C15">
        <w:rPr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Однородные члены предложения.</w:t>
      </w:r>
      <w:r w:rsidRPr="00B01C15">
        <w:rPr>
          <w:rStyle w:val="apple-converted-space"/>
          <w:b/>
          <w:bCs/>
          <w:color w:val="000000"/>
        </w:rPr>
        <w:t> </w:t>
      </w:r>
      <w:r w:rsidRPr="00B01C15">
        <w:rPr>
          <w:color w:val="000000"/>
        </w:rPr>
        <w:t>Однородные члены предложения (общее представл</w:t>
      </w:r>
      <w:r w:rsidRPr="00B01C15">
        <w:rPr>
          <w:color w:val="000000"/>
        </w:rPr>
        <w:t>е</w:t>
      </w:r>
      <w:r w:rsidRPr="00B01C15">
        <w:rPr>
          <w:color w:val="000000"/>
        </w:rPr>
        <w:t>ние).</w:t>
      </w:r>
      <w:r w:rsidR="00575625" w:rsidRPr="00B01C15">
        <w:rPr>
          <w:color w:val="000000"/>
        </w:rPr>
        <w:t xml:space="preserve"> </w:t>
      </w:r>
      <w:r w:rsidRPr="00B01C15">
        <w:rPr>
          <w:color w:val="000000"/>
        </w:rPr>
        <w:t xml:space="preserve">Предложения с однородными членами без союзов. Интонация перечисления, запятая </w:t>
      </w:r>
      <w:r w:rsidRPr="00B01C15">
        <w:rPr>
          <w:color w:val="000000"/>
        </w:rPr>
        <w:lastRenderedPageBreak/>
        <w:t>при перечислении. Предложения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 однородными членами, связанными союзами и (без п</w:t>
      </w:r>
      <w:r w:rsidRPr="00B01C15">
        <w:rPr>
          <w:color w:val="000000"/>
        </w:rPr>
        <w:t>е</w:t>
      </w:r>
      <w:r w:rsidRPr="00B01C15">
        <w:rPr>
          <w:color w:val="000000"/>
        </w:rPr>
        <w:t>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Простые и сложные предложения.</w:t>
      </w:r>
      <w:r w:rsidRPr="00B01C15">
        <w:rPr>
          <w:rStyle w:val="apple-converted-space"/>
          <w:b/>
          <w:bCs/>
          <w:color w:val="000000"/>
        </w:rPr>
        <w:t> </w:t>
      </w:r>
      <w:r w:rsidRPr="00B01C15">
        <w:rPr>
          <w:color w:val="000000"/>
        </w:rPr>
        <w:t>Простые и сложные предложения (общее предста</w:t>
      </w:r>
      <w:r w:rsidRPr="00B01C15">
        <w:rPr>
          <w:color w:val="000000"/>
        </w:rPr>
        <w:t>в</w:t>
      </w:r>
      <w:r w:rsidRPr="00B01C15">
        <w:rPr>
          <w:color w:val="000000"/>
        </w:rPr>
        <w:t>ление). Знаки препинания в сложных предложениях. Сложное предложение и предлож</w:t>
      </w:r>
      <w:r w:rsidRPr="00B01C15">
        <w:rPr>
          <w:color w:val="000000"/>
        </w:rPr>
        <w:t>е</w:t>
      </w:r>
      <w:r w:rsidRPr="00B01C15">
        <w:rPr>
          <w:color w:val="000000"/>
        </w:rPr>
        <w:t>ние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с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однородными членами.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Слово в языке и речи</w:t>
      </w:r>
      <w:r w:rsidR="00E5580C" w:rsidRPr="00B01C15">
        <w:rPr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Слово и его лексическое значение.</w:t>
      </w:r>
      <w:r w:rsidR="003751A9" w:rsidRPr="00B01C15">
        <w:rPr>
          <w:b/>
          <w:bCs/>
          <w:color w:val="000000"/>
        </w:rPr>
        <w:t xml:space="preserve"> </w:t>
      </w:r>
      <w:r w:rsidRPr="00B01C15">
        <w:rPr>
          <w:color w:val="000000"/>
        </w:rPr>
        <w:t>Обобщение знаний о словах. Лексическое значение слова. Однозначные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и многозначные слова. Прямое и переносное значения слов. Синон</w:t>
      </w:r>
      <w:r w:rsidRPr="00B01C15">
        <w:rPr>
          <w:color w:val="000000"/>
        </w:rPr>
        <w:t>и</w:t>
      </w:r>
      <w:r w:rsidRPr="00B01C15">
        <w:rPr>
          <w:color w:val="000000"/>
        </w:rPr>
        <w:t>мы, антонимы, омонимы. Устаревшие и новые слова.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Заимствованные слова. Устойчивые сочетания слов (фразеологизмы). Ознакомление со словарем иностранных слов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учебника.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Формирование умения правильно выбирать слова для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выражения мысли в соответствии с типом текста и видами речи. Устранение однообразного употребления слов в связной р</w:t>
      </w:r>
      <w:r w:rsidRPr="00B01C15">
        <w:rPr>
          <w:color w:val="000000"/>
        </w:rPr>
        <w:t>е</w:t>
      </w:r>
      <w:r w:rsidRPr="00B01C15">
        <w:rPr>
          <w:color w:val="000000"/>
        </w:rPr>
        <w:t>чи.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Состав слова.</w:t>
      </w:r>
      <w:r w:rsidR="003751A9" w:rsidRPr="00B01C15">
        <w:rPr>
          <w:b/>
          <w:bCs/>
          <w:color w:val="000000"/>
        </w:rPr>
        <w:t xml:space="preserve"> </w:t>
      </w:r>
      <w:r w:rsidRPr="00B01C15">
        <w:rPr>
          <w:color w:val="000000"/>
        </w:rPr>
        <w:t>Состав слова. Распознавание значимых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частей слова. Морфемный и слов</w:t>
      </w:r>
      <w:r w:rsidRPr="00B01C15">
        <w:rPr>
          <w:color w:val="000000"/>
        </w:rPr>
        <w:t>о</w:t>
      </w:r>
      <w:r w:rsidRPr="00B01C15">
        <w:rPr>
          <w:color w:val="000000"/>
        </w:rPr>
        <w:t>образовательный разбор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слов типа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подснежник, русский, травинка, смелость, мален</w:t>
      </w:r>
      <w:r w:rsidRPr="00B01C15">
        <w:rPr>
          <w:i/>
          <w:iCs/>
          <w:color w:val="000000"/>
        </w:rPr>
        <w:t>ь</w:t>
      </w:r>
      <w:r w:rsidRPr="00B01C15">
        <w:rPr>
          <w:i/>
          <w:iCs/>
          <w:color w:val="000000"/>
        </w:rPr>
        <w:t>кий.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Развитие навыка правописания гласных и согласных в корнях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слов на более сложном материале. Упражнение в правописании приставок и суффиксов, разделительных твердого (ъ) 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мягкого (ь) знаков. Совершенствование звуко-буквенного анализа с привлечением слов более сложного слого-звукового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состава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типа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сильный, водичка, ёлка, вьюга, съел.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Части речи.</w:t>
      </w:r>
      <w:r w:rsidRPr="00B01C15">
        <w:rPr>
          <w:rStyle w:val="apple-converted-space"/>
          <w:b/>
          <w:bCs/>
          <w:color w:val="000000"/>
        </w:rPr>
        <w:t> </w:t>
      </w:r>
      <w:r w:rsidRPr="00B01C15">
        <w:rPr>
          <w:color w:val="000000"/>
        </w:rPr>
        <w:t>Обобщение знаний о частях речи (имя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существительное, имя прилагател</w:t>
      </w:r>
      <w:r w:rsidRPr="00B01C15">
        <w:rPr>
          <w:color w:val="000000"/>
        </w:rPr>
        <w:t>ь</w:t>
      </w:r>
      <w:r w:rsidRPr="00B01C15">
        <w:rPr>
          <w:color w:val="000000"/>
        </w:rPr>
        <w:t>ное, глагол, имя числительное, местоимение, предлог). Наречие как часть речи (общее представление), значение, вопросы. Правописание наиболее употребительных наречий с суффиксами -о, -а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(близко, быстро, интересно, влево, направо, заново, справа, слева,</w:t>
      </w:r>
      <w:r w:rsidR="003751A9" w:rsidRPr="00B01C15">
        <w:rPr>
          <w:i/>
          <w:iCs/>
          <w:color w:val="000000"/>
        </w:rPr>
        <w:t xml:space="preserve"> </w:t>
      </w:r>
      <w:r w:rsidRPr="00B01C15">
        <w:rPr>
          <w:i/>
          <w:iCs/>
          <w:color w:val="000000"/>
        </w:rPr>
        <w:t>изд</w:t>
      </w:r>
      <w:r w:rsidRPr="00B01C15">
        <w:rPr>
          <w:i/>
          <w:iCs/>
          <w:color w:val="000000"/>
        </w:rPr>
        <w:t>а</w:t>
      </w:r>
      <w:r w:rsidRPr="00B01C15">
        <w:rPr>
          <w:i/>
          <w:iCs/>
          <w:color w:val="000000"/>
        </w:rPr>
        <w:t>лека).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Роль наречий в предложении (второстепенный член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предложения)</w:t>
      </w:r>
    </w:p>
    <w:p w:rsidR="00971944" w:rsidRPr="00B01C15" w:rsidRDefault="00495420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Имя существительное</w:t>
      </w:r>
      <w:r w:rsidR="00E5580C" w:rsidRPr="00B01C15">
        <w:rPr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Склонение имен существительных (повторение). Развитие навыка в склонении имен с</w:t>
      </w:r>
      <w:r w:rsidRPr="00B01C15">
        <w:rPr>
          <w:color w:val="000000"/>
        </w:rPr>
        <w:t>у</w:t>
      </w:r>
      <w:r w:rsidRPr="00B01C15">
        <w:rPr>
          <w:color w:val="000000"/>
        </w:rPr>
        <w:t>ществительных и в распознавании падежей. Несклоняемые имена существительные.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Основные тины склонения имен существительных (общее представление). Первое скл</w:t>
      </w:r>
      <w:r w:rsidRPr="00B01C15">
        <w:rPr>
          <w:color w:val="000000"/>
        </w:rPr>
        <w:t>о</w:t>
      </w:r>
      <w:r w:rsidRPr="00B01C15">
        <w:rPr>
          <w:color w:val="000000"/>
        </w:rPr>
        <w:t>нение имен существительных 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упражнение в распознавании имен существительных 1-госклонения.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</w:t>
      </w:r>
      <w:r w:rsidRPr="00B01C15">
        <w:rPr>
          <w:color w:val="000000"/>
        </w:rPr>
        <w:t>е</w:t>
      </w:r>
      <w:r w:rsidRPr="00B01C15">
        <w:rPr>
          <w:color w:val="000000"/>
        </w:rPr>
        <w:t>ние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в распознавании имен существительных 3-го склонения.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Правописание безударных падежных окончаний имен существительных 1, 2 и 3-го скл</w:t>
      </w:r>
      <w:r w:rsidRPr="00B01C15">
        <w:rPr>
          <w:color w:val="000000"/>
        </w:rPr>
        <w:t>о</w:t>
      </w:r>
      <w:r w:rsidRPr="00B01C15">
        <w:rPr>
          <w:color w:val="000000"/>
        </w:rPr>
        <w:t>нения в единственном числе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(кроме имен существительных на -мя, -ий,</w:t>
      </w:r>
      <w:r w:rsidRPr="00B01C15">
        <w:rPr>
          <w:rStyle w:val="apple-converted-space"/>
          <w:color w:val="000000"/>
        </w:rPr>
        <w:t> </w:t>
      </w:r>
      <w:r w:rsidRPr="00B01C15">
        <w:rPr>
          <w:b/>
          <w:bCs/>
          <w:color w:val="000000"/>
        </w:rPr>
        <w:t>-</w:t>
      </w:r>
      <w:r w:rsidRPr="00B01C15">
        <w:rPr>
          <w:color w:val="000000"/>
        </w:rPr>
        <w:t>ие</w:t>
      </w:r>
      <w:r w:rsidRPr="00B01C15">
        <w:rPr>
          <w:b/>
          <w:bCs/>
          <w:color w:val="000000"/>
        </w:rPr>
        <w:t>,</w:t>
      </w:r>
      <w:r w:rsidRPr="00B01C15">
        <w:rPr>
          <w:rStyle w:val="apple-converted-space"/>
          <w:b/>
          <w:bCs/>
          <w:color w:val="000000"/>
        </w:rPr>
        <w:t> </w:t>
      </w:r>
      <w:r w:rsidRPr="00B01C15">
        <w:rPr>
          <w:color w:val="000000"/>
        </w:rPr>
        <w:t>-ия). Озн</w:t>
      </w:r>
      <w:r w:rsidRPr="00B01C15">
        <w:rPr>
          <w:color w:val="000000"/>
        </w:rPr>
        <w:t>а</w:t>
      </w:r>
      <w:r w:rsidRPr="00B01C15">
        <w:rPr>
          <w:color w:val="000000"/>
        </w:rPr>
        <w:t>комление со способами проверки безударных падежных окончаний имен существител</w:t>
      </w:r>
      <w:r w:rsidRPr="00B01C15">
        <w:rPr>
          <w:color w:val="000000"/>
        </w:rPr>
        <w:t>ь</w:t>
      </w:r>
      <w:r w:rsidRPr="00B01C15">
        <w:rPr>
          <w:color w:val="000000"/>
        </w:rPr>
        <w:t>ных (общее представление). Развитие навыка правописания безударных падежных око</w:t>
      </w:r>
      <w:r w:rsidRPr="00B01C15">
        <w:rPr>
          <w:color w:val="000000"/>
        </w:rPr>
        <w:t>н</w:t>
      </w:r>
      <w:r w:rsidRPr="00B01C15">
        <w:rPr>
          <w:color w:val="000000"/>
        </w:rPr>
        <w:t>чаний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имен существительных 1, 2 и 3-го склонения в единственном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числе в каждом из п</w:t>
      </w:r>
      <w:r w:rsidRPr="00B01C15">
        <w:rPr>
          <w:color w:val="000000"/>
        </w:rPr>
        <w:t>а</w:t>
      </w:r>
      <w:r w:rsidRPr="00B01C15">
        <w:rPr>
          <w:color w:val="000000"/>
        </w:rPr>
        <w:t>дежей. Упражнение в употреблении падежных форм имен существительных с предлогом и без предлога в речи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(пришёл из школы, из магазина, с вокзала; работать в магазине, на почте; гордиться товарищем, гордость за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i/>
          <w:iCs/>
          <w:color w:val="000000"/>
        </w:rPr>
        <w:t>товарища; слушать музыку, прислушиваться к музыке).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Склонение имен существительных во множественном числе. Развитие навыка правопис</w:t>
      </w:r>
      <w:r w:rsidRPr="00B01C15">
        <w:rPr>
          <w:color w:val="000000"/>
        </w:rPr>
        <w:t>а</w:t>
      </w:r>
      <w:r w:rsidRPr="00B01C15">
        <w:rPr>
          <w:color w:val="000000"/>
        </w:rPr>
        <w:t>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</w:t>
      </w:r>
      <w:r w:rsidRPr="00B01C15">
        <w:rPr>
          <w:color w:val="000000"/>
        </w:rPr>
        <w:t>с</w:t>
      </w:r>
      <w:r w:rsidRPr="00B01C15">
        <w:rPr>
          <w:color w:val="000000"/>
        </w:rPr>
        <w:t>ла</w:t>
      </w:r>
      <w:r w:rsidRPr="00B01C15">
        <w:rPr>
          <w:i/>
          <w:iCs/>
          <w:color w:val="000000"/>
        </w:rPr>
        <w:t>(инженеры, учителя, директора; урожай помидоров, яблок)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и правильно употреблять их в речи</w:t>
      </w:r>
      <w:r w:rsidR="00C56807" w:rsidRPr="00B01C15">
        <w:rPr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Имя прилагательное</w:t>
      </w:r>
      <w:r w:rsidR="00E5580C" w:rsidRPr="00B01C15">
        <w:rPr>
          <w:rStyle w:val="apple-converted-space"/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Имя прилагательное как часть речи. Связь имен прилагательных с именем существител</w:t>
      </w:r>
      <w:r w:rsidRPr="00B01C15">
        <w:rPr>
          <w:color w:val="000000"/>
        </w:rPr>
        <w:t>ь</w:t>
      </w:r>
      <w:r w:rsidRPr="00B01C15">
        <w:rPr>
          <w:color w:val="000000"/>
        </w:rPr>
        <w:t>ным. Упражнение в распознавании имен прилагательных по общему лексическ</w:t>
      </w:r>
      <w:r w:rsidRPr="00B01C15">
        <w:rPr>
          <w:color w:val="000000"/>
        </w:rPr>
        <w:t>о</w:t>
      </w:r>
      <w:r w:rsidRPr="00B01C15">
        <w:rPr>
          <w:color w:val="000000"/>
        </w:rPr>
        <w:t>му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значению, в изменении имен при</w:t>
      </w:r>
      <w:r w:rsidR="003751A9" w:rsidRPr="00B01C15">
        <w:rPr>
          <w:color w:val="000000"/>
        </w:rPr>
        <w:t xml:space="preserve">лагательных по числам </w:t>
      </w:r>
      <w:r w:rsidRPr="00B01C15">
        <w:rPr>
          <w:color w:val="000000"/>
        </w:rPr>
        <w:t>в единственном числе по р</w:t>
      </w:r>
      <w:r w:rsidRPr="00B01C15">
        <w:rPr>
          <w:color w:val="000000"/>
        </w:rPr>
        <w:t>о</w:t>
      </w:r>
      <w:r w:rsidRPr="00B01C15">
        <w:rPr>
          <w:color w:val="000000"/>
        </w:rPr>
        <w:t>дам, в правописании родовых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окончаний.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lastRenderedPageBreak/>
        <w:t>Склонение имен прилагательных (кроме прилагательных с основой на шипящий и ока</w:t>
      </w:r>
      <w:r w:rsidRPr="00B01C15">
        <w:rPr>
          <w:color w:val="000000"/>
        </w:rPr>
        <w:t>н</w:t>
      </w:r>
      <w:r w:rsidRPr="00B01C15">
        <w:rPr>
          <w:color w:val="000000"/>
        </w:rPr>
        <w:t>чивающихся на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-ья, -ье, -ов,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-ин). Способы проверки правописания безударных паде</w:t>
      </w:r>
      <w:r w:rsidRPr="00B01C15">
        <w:rPr>
          <w:color w:val="000000"/>
        </w:rPr>
        <w:t>ж</w:t>
      </w:r>
      <w:r w:rsidRPr="00B01C15">
        <w:rPr>
          <w:color w:val="000000"/>
        </w:rPr>
        <w:t>ных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окончаний имен прилагательных (общее представление).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Склонение имен прилагательных в мужском и среднем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роде в единственном числе. Разв</w:t>
      </w:r>
      <w:r w:rsidRPr="00B01C15">
        <w:rPr>
          <w:color w:val="000000"/>
        </w:rPr>
        <w:t>и</w:t>
      </w:r>
      <w:r w:rsidRPr="00B01C15">
        <w:rPr>
          <w:color w:val="000000"/>
        </w:rPr>
        <w:t>тие навыка правописания падежных окончаний имен прилагательных мужского и средн</w:t>
      </w:r>
      <w:r w:rsidRPr="00B01C15">
        <w:rPr>
          <w:color w:val="000000"/>
        </w:rPr>
        <w:t>е</w:t>
      </w:r>
      <w:r w:rsidRPr="00B01C15">
        <w:rPr>
          <w:color w:val="000000"/>
        </w:rPr>
        <w:t>го рода в единственном числе.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Склонение и правописание имен прилагательных во множественном числе.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Употребление в речи имен прилагательных в прямом 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переносном значениях, прилаг</w:t>
      </w:r>
      <w:r w:rsidRPr="00B01C15">
        <w:rPr>
          <w:color w:val="000000"/>
        </w:rPr>
        <w:t>а</w:t>
      </w:r>
      <w:r w:rsidRPr="00B01C15">
        <w:rPr>
          <w:color w:val="000000"/>
        </w:rPr>
        <w:t>тельных-синонимов, прилагательных-антонимов, прилагательных-паронимов.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Местоимение</w:t>
      </w:r>
      <w:r w:rsidR="00E5580C" w:rsidRPr="00B01C15">
        <w:rPr>
          <w:rStyle w:val="apple-converted-space"/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Местоимение как часть речи. Личные местоимения 1, 2 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3-го лица единственного и мн</w:t>
      </w:r>
      <w:r w:rsidRPr="00B01C15">
        <w:rPr>
          <w:color w:val="000000"/>
        </w:rPr>
        <w:t>о</w:t>
      </w:r>
      <w:r w:rsidRPr="00B01C15">
        <w:rPr>
          <w:color w:val="000000"/>
        </w:rPr>
        <w:t>жественного числа. Склонение личных местоимений с предлогами и без предлогов. Ра</w:t>
      </w:r>
      <w:r w:rsidRPr="00B01C15">
        <w:rPr>
          <w:color w:val="000000"/>
        </w:rPr>
        <w:t>з</w:t>
      </w:r>
      <w:r w:rsidRPr="00B01C15">
        <w:rPr>
          <w:color w:val="000000"/>
        </w:rPr>
        <w:t>дельное написание предлогов с местоимениями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(к тебе,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i/>
          <w:iCs/>
          <w:color w:val="000000"/>
        </w:rPr>
        <w:t>у тебя, к ним).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Развитие навыка правописания падежных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форм личных местоимений в косвенных падежах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(тебя, меня, его, её, у него, с нею).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Упражнение в правильном употреблении местоимений в речи. И</w:t>
      </w:r>
      <w:r w:rsidRPr="00B01C15">
        <w:rPr>
          <w:color w:val="000000"/>
        </w:rPr>
        <w:t>с</w:t>
      </w:r>
      <w:r w:rsidRPr="00B01C15">
        <w:rPr>
          <w:color w:val="000000"/>
        </w:rPr>
        <w:t>пользование местоимений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как одного из средств связи предложений в тексте.</w:t>
      </w:r>
    </w:p>
    <w:p w:rsidR="00C56807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Глагол</w:t>
      </w:r>
      <w:r w:rsidR="00E5580C" w:rsidRPr="00B01C15">
        <w:rPr>
          <w:rStyle w:val="apple-converted-space"/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по родам в единственном числе.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Неопределенная форма глагола (особенности данной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формы). Образование временных форм от неопределенной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формы глагола. Возвратные глаголы (общее представление). Правописание возвратных глаголов в неопределенной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форме.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Изменение глаголов по лицам и числам в настоящем 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будущем времени (спряжение). Развитие умения изменять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глаголы в настоящем и будущем времени по лицам и числам, распознавать лицо и число глаголов. Правописание мягкого знака (ь) в окончаниях глаг</w:t>
      </w:r>
      <w:r w:rsidRPr="00B01C15">
        <w:rPr>
          <w:color w:val="000000"/>
        </w:rPr>
        <w:t>о</w:t>
      </w:r>
      <w:r w:rsidRPr="00B01C15">
        <w:rPr>
          <w:color w:val="000000"/>
        </w:rPr>
        <w:t>лов 2-го лица единственного числа после шипящих.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Глаголы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I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и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II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форме по вопросам (что делает?</w:t>
      </w:r>
      <w:r w:rsidR="003751A9" w:rsidRPr="00B01C15">
        <w:rPr>
          <w:color w:val="000000"/>
        </w:rPr>
        <w:t xml:space="preserve"> </w:t>
      </w:r>
      <w:r w:rsidRPr="00B01C15">
        <w:rPr>
          <w:i/>
          <w:iCs/>
          <w:color w:val="000000"/>
        </w:rPr>
        <w:t>ум</w:t>
      </w:r>
      <w:r w:rsidRPr="00B01C15">
        <w:rPr>
          <w:i/>
          <w:iCs/>
          <w:color w:val="000000"/>
        </w:rPr>
        <w:t>ы</w:t>
      </w:r>
      <w:r w:rsidRPr="00B01C15">
        <w:rPr>
          <w:i/>
          <w:iCs/>
          <w:color w:val="000000"/>
        </w:rPr>
        <w:t>вается,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>что делать?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умываться).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color w:val="000000"/>
        </w:rPr>
        <w:t xml:space="preserve">Правописание буквосочетаний </w:t>
      </w:r>
      <w:r w:rsidR="003751A9" w:rsidRPr="00B01C15">
        <w:rPr>
          <w:color w:val="000000"/>
        </w:rPr>
        <w:t>–</w:t>
      </w:r>
      <w:r w:rsidRPr="00B01C15">
        <w:rPr>
          <w:color w:val="000000"/>
        </w:rPr>
        <w:t>тся</w:t>
      </w:r>
      <w:r w:rsidR="003751A9" w:rsidRPr="00B01C15">
        <w:rPr>
          <w:color w:val="000000"/>
        </w:rPr>
        <w:t xml:space="preserve"> </w:t>
      </w:r>
      <w:r w:rsidRPr="00B01C15">
        <w:rPr>
          <w:color w:val="000000"/>
        </w:rPr>
        <w:t>в возвратных глаг</w:t>
      </w:r>
      <w:r w:rsidRPr="00B01C15">
        <w:rPr>
          <w:color w:val="000000"/>
        </w:rPr>
        <w:t>о</w:t>
      </w:r>
      <w:r w:rsidRPr="00B01C15">
        <w:rPr>
          <w:color w:val="000000"/>
        </w:rPr>
        <w:t>лах в 3-м лице и</w:t>
      </w:r>
      <w:r w:rsidRPr="00B01C15">
        <w:rPr>
          <w:rStyle w:val="apple-converted-space"/>
          <w:color w:val="000000"/>
        </w:rPr>
        <w:t> </w:t>
      </w:r>
      <w:r w:rsidR="003751A9" w:rsidRPr="00B01C15">
        <w:rPr>
          <w:b/>
          <w:bCs/>
          <w:color w:val="000000"/>
        </w:rPr>
        <w:t>–</w:t>
      </w:r>
      <w:r w:rsidRPr="00B01C15">
        <w:rPr>
          <w:b/>
          <w:bCs/>
          <w:color w:val="000000"/>
        </w:rPr>
        <w:t>ться</w:t>
      </w:r>
      <w:r w:rsidR="003751A9" w:rsidRPr="00B01C15">
        <w:rPr>
          <w:b/>
          <w:bCs/>
          <w:color w:val="000000"/>
        </w:rPr>
        <w:t xml:space="preserve"> </w:t>
      </w:r>
      <w:r w:rsidRPr="00B01C15">
        <w:rPr>
          <w:color w:val="000000"/>
        </w:rPr>
        <w:t>в возвратных глаголах неопределенной формы (общее представл</w:t>
      </w:r>
      <w:r w:rsidRPr="00B01C15">
        <w:rPr>
          <w:color w:val="000000"/>
        </w:rPr>
        <w:t>е</w:t>
      </w:r>
      <w:r w:rsidRPr="00B01C15">
        <w:rPr>
          <w:color w:val="000000"/>
        </w:rPr>
        <w:t>ние).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Правописание глаголов в прошедшем времени. Правописание родовых окончаний глаг</w:t>
      </w:r>
      <w:r w:rsidRPr="00B01C15">
        <w:rPr>
          <w:color w:val="000000"/>
        </w:rPr>
        <w:t>о</w:t>
      </w:r>
      <w:r w:rsidRPr="00B01C15">
        <w:rPr>
          <w:color w:val="000000"/>
        </w:rPr>
        <w:t>лов в прошедшем времени,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правописание суффиксов глаголов в прошедшем врем</w:t>
      </w:r>
      <w:r w:rsidRPr="00B01C15">
        <w:rPr>
          <w:color w:val="000000"/>
        </w:rPr>
        <w:t>е</w:t>
      </w:r>
      <w:r w:rsidRPr="00B01C15">
        <w:rPr>
          <w:color w:val="000000"/>
        </w:rPr>
        <w:t>ни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(видеть — видел, слышать — слышал)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Употребление в речи глаголов в прямом и переносном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значении, глаголов-синонимов, глаголов-антонимов. Развитие умения правильно употреблять при глаголах имена сущес</w:t>
      </w:r>
      <w:r w:rsidRPr="00B01C15">
        <w:rPr>
          <w:color w:val="000000"/>
        </w:rPr>
        <w:t>т</w:t>
      </w:r>
      <w:r w:rsidRPr="00B01C15">
        <w:rPr>
          <w:color w:val="000000"/>
        </w:rPr>
        <w:t>вительные в нужных падежах с предлогами и без предлогов</w:t>
      </w:r>
      <w:r w:rsidRPr="00B01C15">
        <w:rPr>
          <w:rStyle w:val="apple-converted-space"/>
          <w:color w:val="000000"/>
        </w:rPr>
        <w:t> </w:t>
      </w:r>
      <w:r w:rsidRPr="00B01C15">
        <w:rPr>
          <w:i/>
          <w:iCs/>
          <w:color w:val="000000"/>
        </w:rPr>
        <w:t>(тревожиться за отца, бе</w:t>
      </w:r>
      <w:r w:rsidRPr="00B01C15">
        <w:rPr>
          <w:i/>
          <w:iCs/>
          <w:color w:val="000000"/>
        </w:rPr>
        <w:t>с</w:t>
      </w:r>
      <w:r w:rsidRPr="00B01C15">
        <w:rPr>
          <w:i/>
          <w:iCs/>
          <w:color w:val="000000"/>
        </w:rPr>
        <w:t>покоиться об отце, любоваться закатом, смотреть на закат).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Повторение изученного</w:t>
      </w:r>
      <w:r w:rsidR="00E5580C" w:rsidRPr="00B01C15">
        <w:rPr>
          <w:b/>
          <w:bCs/>
          <w:color w:val="000000"/>
        </w:rPr>
        <w:t>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Связная речь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Речь и ее значение в речевой практике человека. Место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и роль речи в общении между людьми. Зависимость речи от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речевой ситуации.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Текст. Текст, основная мысль, заголовок. Построение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(композиция) текста. План. Составление плана к изложению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и сочинению (коллективно и самостоятельно). Связь между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предложениями в тексте, частями текста. Структура текста-повествования, текста-описания, текста-рассуждения.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Составление небольшого рассказа с элементами описания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и рассуждения с учетом разн</w:t>
      </w:r>
      <w:r w:rsidRPr="00B01C15">
        <w:rPr>
          <w:color w:val="000000"/>
        </w:rPr>
        <w:t>о</w:t>
      </w:r>
      <w:r w:rsidRPr="00B01C15">
        <w:rPr>
          <w:color w:val="000000"/>
        </w:rPr>
        <w:t>видностей речи (о случае из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жизни, об экскурсии, наблюдениях и др.).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lastRenderedPageBreak/>
        <w:t>Изложение. Изложение (подробное, сжатое) текста по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коллективно или самостоятельно составленному плану.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Использование при создании текста изобразительно-выразительных средств (эпитетов, сравнений, олицетворений),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глаголов-синонимов, прилагательных-синонимов, существ</w:t>
      </w:r>
      <w:r w:rsidRPr="00B01C15">
        <w:rPr>
          <w:color w:val="000000"/>
        </w:rPr>
        <w:t>и</w:t>
      </w:r>
      <w:r w:rsidRPr="00B01C15">
        <w:rPr>
          <w:color w:val="000000"/>
        </w:rPr>
        <w:t>тельных-синонимов и др.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Сочинение. Сочинения (устные и письменные) по сюжетному рисунку, серии сюжетных рисунков, демонстрационной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картине, по заданной теме и собственному выбору темы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 предварительной коллективной подготовкой под руководством учителя либо без помощи учителя.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Речевая этика: слова приветствия, прощания, благодарности, просьбы; слова, использу</w:t>
      </w:r>
      <w:r w:rsidRPr="00B01C15">
        <w:rPr>
          <w:color w:val="000000"/>
        </w:rPr>
        <w:t>е</w:t>
      </w:r>
      <w:r w:rsidRPr="00B01C15">
        <w:rPr>
          <w:color w:val="000000"/>
        </w:rPr>
        <w:t>мые при извинении и отказе.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Чистописание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Закрепление навыка правильного начертания букв, рациональных способов соединений букв в словах, предложениях, небольших текстах при несколько ускоренном пис</w:t>
      </w:r>
      <w:r w:rsidRPr="00B01C15">
        <w:rPr>
          <w:color w:val="000000"/>
        </w:rPr>
        <w:t>ь</w:t>
      </w:r>
      <w:r w:rsidRPr="00B01C15">
        <w:rPr>
          <w:color w:val="000000"/>
        </w:rPr>
        <w:t>ме.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Упражнение в развитии ритмичности, плавности письма,</w:t>
      </w:r>
      <w:r w:rsidRPr="00B01C15">
        <w:rPr>
          <w:rStyle w:val="apple-converted-space"/>
          <w:color w:val="000000"/>
        </w:rPr>
        <w:t> </w:t>
      </w:r>
      <w:r w:rsidRPr="00B01C15">
        <w:rPr>
          <w:color w:val="000000"/>
        </w:rPr>
        <w:t>способствующих формир</w:t>
      </w:r>
      <w:r w:rsidRPr="00B01C15">
        <w:rPr>
          <w:color w:val="000000"/>
        </w:rPr>
        <w:t>о</w:t>
      </w:r>
      <w:r w:rsidRPr="00B01C15">
        <w:rPr>
          <w:color w:val="000000"/>
        </w:rPr>
        <w:t>ванию скорости.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color w:val="000000"/>
        </w:rPr>
        <w:t>Работа по устранению недочетов графического характера в почерках учащихся.</w:t>
      </w:r>
    </w:p>
    <w:p w:rsidR="00971944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b/>
          <w:bCs/>
          <w:color w:val="000000"/>
        </w:rPr>
        <w:t>Слова с непроверяемыми написаниями</w:t>
      </w:r>
    </w:p>
    <w:p w:rsidR="00474498" w:rsidRPr="00B01C15" w:rsidRDefault="00971944" w:rsidP="00B52650">
      <w:pPr>
        <w:pStyle w:val="a8"/>
        <w:spacing w:before="0" w:beforeAutospacing="0" w:after="0" w:afterAutospacing="0"/>
        <w:ind w:right="567"/>
        <w:rPr>
          <w:color w:val="000000"/>
        </w:rPr>
      </w:pPr>
      <w:r w:rsidRPr="00B01C15">
        <w:rPr>
          <w:i/>
          <w:iCs/>
          <w:color w:val="000000"/>
        </w:rPr>
        <w:t>Автомобиль, агроном, адрес, аллея, аппетит, багаж, беседа, библиотека, билет, бога</w:t>
      </w:r>
      <w:r w:rsidRPr="00B01C15">
        <w:rPr>
          <w:i/>
          <w:iCs/>
          <w:color w:val="000000"/>
        </w:rPr>
        <w:t>т</w:t>
      </w:r>
      <w:r w:rsidRPr="00B01C15">
        <w:rPr>
          <w:i/>
          <w:iCs/>
          <w:color w:val="000000"/>
        </w:rPr>
        <w:t>ство, ботинки, вагон, везде, вокзал, впереди, вчера, газета, гореть, горизонт, двадцать, двенадцать, директор, ещё, железо, завтра, здесь, издалека, инженер, календарь, каник</w:t>
      </w:r>
      <w:r w:rsidRPr="00B01C15">
        <w:rPr>
          <w:i/>
          <w:iCs/>
          <w:color w:val="000000"/>
        </w:rPr>
        <w:t>у</w:t>
      </w:r>
      <w:r w:rsidRPr="00B01C15">
        <w:rPr>
          <w:i/>
          <w:iCs/>
          <w:color w:val="000000"/>
        </w:rPr>
        <w:t>лы, кастрюля, километр, командир,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i/>
          <w:iCs/>
          <w:color w:val="000000"/>
        </w:rPr>
        <w:t>комбайн, корабль, космонавт, костёр, костюм, лу</w:t>
      </w:r>
      <w:r w:rsidRPr="00B01C15">
        <w:rPr>
          <w:i/>
          <w:iCs/>
          <w:color w:val="000000"/>
        </w:rPr>
        <w:t>ч</w:t>
      </w:r>
      <w:r w:rsidRPr="00B01C15">
        <w:rPr>
          <w:i/>
          <w:iCs/>
          <w:color w:val="000000"/>
        </w:rPr>
        <w:t>ше, медленно, металл, назад, налево, направо, оборона, одиннадцать,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i/>
          <w:iCs/>
          <w:color w:val="000000"/>
        </w:rPr>
        <w:t>пассажир, пейзаж, победа, портрет, правительство, председатель,. прекрасный, путешествие, расстояние, салют, самолёт.</w:t>
      </w:r>
      <w:r w:rsidR="00474498" w:rsidRPr="00B01C15">
        <w:rPr>
          <w:i/>
          <w:iCs/>
          <w:color w:val="000000"/>
        </w:rPr>
        <w:t xml:space="preserve"> </w:t>
      </w:r>
      <w:r w:rsidRPr="00B01C15">
        <w:rPr>
          <w:i/>
          <w:iCs/>
          <w:color w:val="000000"/>
        </w:rPr>
        <w:t>сверкатъ, сверху, свитер, свобода, сегодня, сейчас, семена, сеялка.</w:t>
      </w:r>
      <w:r w:rsidR="00474498" w:rsidRPr="00B01C15">
        <w:rPr>
          <w:i/>
          <w:iCs/>
          <w:color w:val="000000"/>
        </w:rPr>
        <w:t xml:space="preserve"> </w:t>
      </w:r>
      <w:r w:rsidRPr="00B01C15">
        <w:rPr>
          <w:i/>
          <w:iCs/>
          <w:color w:val="000000"/>
        </w:rPr>
        <w:t>слева, снизу, справа, тарелка, телефон, теперь,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i/>
          <w:iCs/>
          <w:color w:val="000000"/>
        </w:rPr>
        <w:t>тепловоз, хлебороб, хозяин, хозяйство, человек, шестнадцать,</w:t>
      </w:r>
      <w:r w:rsidRPr="00B01C15">
        <w:rPr>
          <w:rStyle w:val="apple-converted-space"/>
          <w:i/>
          <w:iCs/>
          <w:color w:val="000000"/>
        </w:rPr>
        <w:t> </w:t>
      </w:r>
      <w:r w:rsidRPr="00B01C15">
        <w:rPr>
          <w:i/>
          <w:iCs/>
          <w:color w:val="000000"/>
        </w:rPr>
        <w:t>шофёр, экскурсия, электричество, электровоз, электростанция</w:t>
      </w:r>
      <w:r w:rsidR="00474498" w:rsidRPr="00B01C15">
        <w:rPr>
          <w:i/>
          <w:iCs/>
          <w:color w:val="000000"/>
        </w:rPr>
        <w:t xml:space="preserve">.                                         </w:t>
      </w:r>
    </w:p>
    <w:p w:rsidR="00463A6C" w:rsidRPr="00B01C15" w:rsidRDefault="00463A6C" w:rsidP="000D582D">
      <w:pPr>
        <w:spacing w:after="0" w:line="240" w:lineRule="auto"/>
        <w:ind w:left="567" w:right="567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0E306A" w:rsidRPr="00B01C15" w:rsidRDefault="000E306A" w:rsidP="000E306A">
      <w:pPr>
        <w:spacing w:after="0" w:line="240" w:lineRule="auto"/>
        <w:ind w:left="567" w:right="567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D288E" w:rsidRPr="00B01C15" w:rsidRDefault="00971944" w:rsidP="000E306A">
      <w:pPr>
        <w:spacing w:after="0" w:line="240" w:lineRule="auto"/>
        <w:ind w:left="567" w:right="567" w:firstLine="708"/>
        <w:jc w:val="center"/>
        <w:rPr>
          <w:rFonts w:ascii="Times New Roman" w:hAnsi="Times New Roman"/>
          <w:b/>
          <w:sz w:val="24"/>
          <w:szCs w:val="24"/>
        </w:rPr>
      </w:pPr>
      <w:r w:rsidRPr="00B01C15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Y="790"/>
        <w:tblW w:w="49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7"/>
        <w:gridCol w:w="4394"/>
        <w:gridCol w:w="817"/>
        <w:gridCol w:w="10"/>
        <w:gridCol w:w="738"/>
        <w:gridCol w:w="16"/>
        <w:gridCol w:w="18"/>
        <w:gridCol w:w="766"/>
        <w:gridCol w:w="1746"/>
      </w:tblGrid>
      <w:tr w:rsidR="00E5580C" w:rsidRPr="00B01C15" w:rsidTr="0090197D">
        <w:trPr>
          <w:trHeight w:val="415"/>
        </w:trPr>
        <w:tc>
          <w:tcPr>
            <w:tcW w:w="7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97D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Наименование разделов и </w:t>
            </w:r>
          </w:p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 программы</w:t>
            </w:r>
          </w:p>
        </w:tc>
        <w:tc>
          <w:tcPr>
            <w:tcW w:w="117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8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Электронные (цифровые) </w:t>
            </w:r>
            <w:r w:rsidR="0090197D"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образовател</w:t>
            </w:r>
            <w:r w:rsidR="0090197D"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="0090197D"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ресурсы</w:t>
            </w:r>
          </w:p>
        </w:tc>
      </w:tr>
      <w:tr w:rsidR="00E5580C" w:rsidRPr="00B01C15" w:rsidTr="0090197D">
        <w:trPr>
          <w:trHeight w:val="422"/>
        </w:trPr>
        <w:tc>
          <w:tcPr>
            <w:tcW w:w="7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80C" w:rsidRPr="00B01C15" w:rsidRDefault="00E5580C" w:rsidP="00E5580C">
            <w:pPr>
              <w:pStyle w:val="a4"/>
              <w:jc w:val="center"/>
              <w:rPr>
                <w:bCs/>
              </w:rPr>
            </w:pPr>
            <w:r w:rsidRPr="00B01C15">
              <w:rPr>
                <w:bCs/>
              </w:rPr>
              <w:t>ко</w:t>
            </w:r>
            <w:r w:rsidRPr="00B01C15">
              <w:rPr>
                <w:bCs/>
              </w:rPr>
              <w:t>н</w:t>
            </w:r>
            <w:r w:rsidRPr="00B01C15">
              <w:rPr>
                <w:bCs/>
              </w:rPr>
              <w:t>трольные р</w:t>
            </w:r>
            <w:r w:rsidRPr="00B01C15">
              <w:rPr>
                <w:bCs/>
              </w:rPr>
              <w:t>а</w:t>
            </w:r>
            <w:r w:rsidRPr="00B01C15">
              <w:rPr>
                <w:bCs/>
              </w:rPr>
              <w:t>боты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pStyle w:val="a4"/>
              <w:ind w:left="-20"/>
              <w:jc w:val="center"/>
              <w:rPr>
                <w:bCs/>
              </w:rPr>
            </w:pPr>
            <w:r w:rsidRPr="00B01C15">
              <w:rPr>
                <w:bCs/>
              </w:rPr>
              <w:t>п</w:t>
            </w:r>
            <w:r w:rsidR="00E5580C" w:rsidRPr="00B01C15">
              <w:rPr>
                <w:bCs/>
              </w:rPr>
              <w:t>ра</w:t>
            </w:r>
            <w:r w:rsidR="00E5580C" w:rsidRPr="00B01C15">
              <w:rPr>
                <w:bCs/>
              </w:rPr>
              <w:t>к</w:t>
            </w:r>
            <w:r w:rsidR="00E5580C" w:rsidRPr="00B01C15">
              <w:rPr>
                <w:bCs/>
              </w:rPr>
              <w:t>тич</w:t>
            </w:r>
            <w:r w:rsidR="00E5580C" w:rsidRPr="00B01C15">
              <w:rPr>
                <w:bCs/>
              </w:rPr>
              <w:t>е</w:t>
            </w:r>
            <w:r w:rsidR="00E5580C" w:rsidRPr="00B01C15">
              <w:rPr>
                <w:bCs/>
              </w:rPr>
              <w:t>ские раб</w:t>
            </w:r>
            <w:r w:rsidR="00E5580C" w:rsidRPr="00B01C15">
              <w:rPr>
                <w:bCs/>
              </w:rPr>
              <w:t>о</w:t>
            </w:r>
            <w:r w:rsidR="00E5580C" w:rsidRPr="00B01C15">
              <w:rPr>
                <w:bCs/>
              </w:rPr>
              <w:t>ты</w:t>
            </w:r>
          </w:p>
        </w:tc>
        <w:tc>
          <w:tcPr>
            <w:tcW w:w="8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pStyle w:val="a4"/>
              <w:ind w:left="-20"/>
              <w:jc w:val="center"/>
              <w:rPr>
                <w:bCs/>
                <w:lang w:val="en-US"/>
              </w:rPr>
            </w:pPr>
          </w:p>
        </w:tc>
      </w:tr>
      <w:tr w:rsidR="00E5580C" w:rsidRPr="00B01C15" w:rsidTr="0090197D">
        <w:trPr>
          <w:trHeight w:val="27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pStyle w:val="a4"/>
              <w:ind w:left="-20"/>
              <w:jc w:val="center"/>
              <w:rPr>
                <w:b/>
              </w:rPr>
            </w:pPr>
            <w:r w:rsidRPr="00B01C15">
              <w:rPr>
                <w:b/>
              </w:rPr>
              <w:t xml:space="preserve">Повторение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pStyle w:val="a4"/>
              <w:jc w:val="center"/>
              <w:rPr>
                <w:b/>
              </w:rPr>
            </w:pPr>
            <w:r w:rsidRPr="00B01C15">
              <w:rPr>
                <w:b/>
              </w:rPr>
              <w:t xml:space="preserve">11 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C" w:rsidRPr="00B01C15" w:rsidRDefault="00B01C15" w:rsidP="00E5580C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pStyle w:val="a4"/>
              <w:jc w:val="center"/>
              <w:rPr>
                <w:b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pStyle w:val="a4"/>
              <w:jc w:val="center"/>
              <w:rPr>
                <w:b/>
              </w:rPr>
            </w:pPr>
          </w:p>
        </w:tc>
      </w:tr>
      <w:tr w:rsidR="00E5580C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90197D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</w:t>
            </w:r>
          </w:p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«Русский язык». Наша речь и наш язык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420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Язык и речь. Формулы вежливости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80C" w:rsidRPr="00B01C15" w:rsidTr="0090197D">
        <w:trPr>
          <w:trHeight w:val="393"/>
        </w:trPr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Текст и его план. 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80C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 Типы текстов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Предложение как единица речи.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ния и по интонации.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Диалог. Обращение.</w:t>
            </w:r>
          </w:p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№1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720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Основа предложения. Главные и втор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степенные члены предложения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80C" w:rsidRPr="00B01C15" w:rsidTr="0090197D">
        <w:trPr>
          <w:trHeight w:val="697"/>
        </w:trPr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90197D" w:rsidP="00E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E5580C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№1 по теме: «Повторение»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80C" w:rsidRPr="00B01C15" w:rsidRDefault="00E5580C" w:rsidP="00E558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580C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580C" w:rsidRPr="00B01C15" w:rsidRDefault="00E5580C" w:rsidP="00E55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Словосочетание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390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Связь однородных членов предложения. Знаки препинания в предложениях с однородными членами.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Сочинение по картине В.И. Левитана «Золотая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осень»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Проект «Похвальное слово знакам пр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пинания»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Простые и сложные предложения. Связь между простыми предложениями в 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ставе сложного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Сложное предложение и предложение с однородными членами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4F2B6B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№2 </w:t>
            </w:r>
            <w:r w:rsidR="0090197D" w:rsidRPr="00B01C15">
              <w:rPr>
                <w:rFonts w:ascii="Times New Roman" w:hAnsi="Times New Roman"/>
                <w:b/>
                <w:sz w:val="24"/>
                <w:szCs w:val="24"/>
              </w:rPr>
              <w:t>по теме «Предложение»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B01C15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Слово в языке и речи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19 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Слово и его лексическое значение.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№2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Многозначные слова. Прямое и пер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носное значения слов. Заимствованные слова. Устаревшие слова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273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Синонимы, антонимы, омонимы.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Фразеологизмы. Обобщение знаний о лексических группах слов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375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38"/>
        </w:trPr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38"/>
        </w:trPr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приставок и суффиксов.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диктант№3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325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Разделительные твердый и мягкий зн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274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№1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Работа над ошибками. Части речи. Морфологические признаки частей речи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5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Склонение имен существительных и имен прилагательных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Имя числительное. Глагол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Сочинение-отзыв по  картине В.М.Васнецова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«Иван Царевич на Сером волке».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№3 по теме «Части ре</w:t>
            </w:r>
            <w:r w:rsidR="005B5D7F" w:rsidRPr="00B01C15">
              <w:rPr>
                <w:rFonts w:ascii="Times New Roman" w:hAnsi="Times New Roman"/>
                <w:b/>
                <w:sz w:val="24"/>
                <w:szCs w:val="24"/>
              </w:rPr>
              <w:t>чи»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5B5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90197D">
        <w:trPr>
          <w:trHeight w:val="41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381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197D" w:rsidRPr="00B01C15" w:rsidTr="005B5D7F">
        <w:trPr>
          <w:trHeight w:val="612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5B5D7F" w:rsidRPr="00B01C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Распознавание падежей имен существительных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распознавании имен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тельного, родительного, винительного падежей неодушевленных имен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распознавании одуше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лённых имен существительных в род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тельном и винительном падежах, в 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тельном падеже.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распознавании имен 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ществительных в творительном и пре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ложном падежах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Повторение сведений о падежах и приемах их распознавания. Несклоня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мые имена существительные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Три склонения имен существительных (общее представление). 1-е склонение имен существительных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распознавании имён 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ществительных 1-ого склонения.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по картине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А.А. Пластова «Первый снег»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2-е склонение имен существительных.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№4.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</w:t>
            </w:r>
            <w:r w:rsidR="005B5D7F" w:rsidRPr="00B01C1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распознавании имен 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ществительных 2-го склонения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3-ье склонение имён существительных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распознавании имён 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ществительных 3-го склонения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Типы склонения. Алгоритм определ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ния склонения имени существительн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го.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Падежные оконч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ния имён существительных 1,2 и 3 склонения единственного числа. Спос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бы проверки безударных падежных окончаний имён существительных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имён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 в родительном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Именительный, родительный и вин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тельный падежи одушевлённых имён существительных.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 в дательном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57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правописании безуда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ных окончаний имен существительных в родительном и дательном падежах.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579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правописании безуда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ных окончаний имен существительных в родительном и дательном падежах.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 в творительном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 правописании оконч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ний имен существительных в твор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 в предложном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 правописании оконч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ний имен существительных в  предло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ж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имён существительных во всех падежах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правописании безуда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ных падежных окончаний имён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по картине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В.А. Тропинина «Кружевница»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4.29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Анализ сочинения.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 Упражнение в пр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вописании безударных падежных око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чаний имён существительных.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№4 по теме «Правописание безударных паде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ных окончаний имён существител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ных в единственном числе»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5B5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lastRenderedPageBreak/>
              <w:t>4.31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Склонение имён существительных во множественном числе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Именительный падеж имён существ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множественного числа.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Родительный падеж имён существ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множественного числа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имён сущес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вительных множественного числа в р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дительном падеже. Родительный и в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нительный падежи имён существител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ь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ных множественного числа.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Дательный, творительный, предложный падежи имён существительных множ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ственного числа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76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Правописание п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дежных окончаний имён существител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ь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ных в единственном и множественном числе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4.39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№5 за </w:t>
            </w:r>
            <w:r w:rsidRPr="00B01C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пол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годие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5B5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Анализ диктанта. Наши проекты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4.41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Наши проекты «Говорите правильно!»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13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5B5D7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Род и число имён прилагательных.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№5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Описание игрушки.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Склонение имён прилагательных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Сочинение на тему «Чем мне запо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нилась картина В.А. Серова «Мика Морозов»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Склонение имён прилагательных мужского и среднего рода в единственном числе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имён прилаг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мужского и среднего рода в именительном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имён прилаг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мужского и среднего рода в родительном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имён прилаг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мужского и среднего рода в дательном падеже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Именительный, винительный, род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тельный падежи. 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Словарный диктант 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6.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окончаний имён прилаг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мужского и среднего рода в творительном и предложном падежах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правописании окончаний имён прилагательных мужского и сре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него рода.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Проект « Имена прилагательные в ска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з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ке о рыбаке и рыбке А. С. Пушкина»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имён прилагательных мужского и сре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него рода.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Склонение имён прилагательных же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ского рода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Родительный, дательный, творительный и предложный падежи имен прилаг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тельных женского рода.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№7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Упражнение в правописании падежных окончаний имён прилагательных.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Изложение описательного текста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Правописание п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дежных окончаний имён прилагател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ь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ных.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Сочинение-отзыв по картине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Н.К. Рериха «Заморские гости»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 прилагательных множественного числа.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№8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Родительный и предложный падежи имен прилагательных множественного числа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622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5.26</w:t>
            </w:r>
          </w:p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Дательный и творительный падежи имен прилагательных множественного числа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Обобщение по теме «Имя прилагател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ь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ное»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Сочинение-отзыв по картине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И.Э. Грабаря «Февральская лазурь»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Обобщение по теме «Имя прилагател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ь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ное»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№6 по теме «Имя прилагательное»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lastRenderedPageBreak/>
              <w:t>5.31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Повторение из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ченного</w:t>
            </w:r>
            <w:r w:rsidR="00131E0F" w:rsidRPr="00B01C15">
              <w:rPr>
                <w:rFonts w:ascii="Times New Roman" w:hAnsi="Times New Roman"/>
                <w:sz w:val="24"/>
                <w:szCs w:val="24"/>
              </w:rPr>
              <w:t xml:space="preserve"> материала по теме «Имя прил</w:t>
            </w:r>
            <w:r w:rsidR="00131E0F"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="00131E0F" w:rsidRPr="00B01C15">
              <w:rPr>
                <w:rFonts w:ascii="Times New Roman" w:hAnsi="Times New Roman"/>
                <w:sz w:val="24"/>
                <w:szCs w:val="24"/>
              </w:rPr>
              <w:t>гательное»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pStyle w:val="a4"/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273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8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Местоимение как часть речи. Личные местоимения.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Изменение личных местоимений 1-го и 2-го лица по падежам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Изменение личных местоимений 3-го лица по падежам. 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№9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Изменение личных местоимений по п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дежам. Тест по теме «Местоимение»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с элементами описания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 Обобщение по теме «Местоимение».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540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№7 по теме «Местоимение»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273"/>
        </w:trPr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Повторение из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ченного</w:t>
            </w:r>
            <w:r w:rsidR="00131E0F" w:rsidRPr="00B01C15">
              <w:rPr>
                <w:rFonts w:ascii="Times New Roman" w:hAnsi="Times New Roman"/>
                <w:sz w:val="24"/>
                <w:szCs w:val="24"/>
              </w:rPr>
              <w:t xml:space="preserve"> материала по теме « Мест</w:t>
            </w:r>
            <w:r w:rsidR="00131E0F"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="00131E0F" w:rsidRPr="00B01C15">
              <w:rPr>
                <w:rFonts w:ascii="Times New Roman" w:hAnsi="Times New Roman"/>
                <w:sz w:val="24"/>
                <w:szCs w:val="24"/>
              </w:rPr>
              <w:t>имение»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Глагол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Роль глаголов в языке.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с элементами описания по цитатному плану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Спряжение глаг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лов.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диктант №10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2-е лицо глаголов настоящего и буд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щего времени в единственном числе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по картине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И.И. Левитана «Весна. Большая в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да»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01C1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 спряжение глаголов настоящего времени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01C1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 спряжение глаголов будущего времени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70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Проект «Пословицы и поговорки»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дущем времени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дущем времени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дущем времени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дущем времени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7.1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Возвратные глаголы. 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Словарный ди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тант №11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 -тся и -ться в возвратных глаголах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 -тся и -ться в возвратных глаголах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Закрепление изученного. Составление рассказа по серии картинок.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глаголов в прошедшем времени.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родовых окончаний гл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голов в прошедшем времени.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</w:t>
            </w:r>
            <w:r w:rsidR="000E306A" w:rsidRPr="00B01C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Правописание безударного суффикса в глаголах прошедшего времени.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вопросам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Повторение по теме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№8 по теме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131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Работа над ошибками. Повторение из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у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ченного материала по теме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7.29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изложения. Повторение по теме 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7.31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Проверка знаний по теме: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7.32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7.33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131E0F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Язык. Речь. Текст.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Предложение и словосоченание.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Предложение и словосоченание.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Предложение и словосоченание.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на тему по картине </w:t>
            </w:r>
          </w:p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И.И. Шишкина «Рожь»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lastRenderedPageBreak/>
              <w:t>8.7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8.13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цитатному плану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8.14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 xml:space="preserve">Анализ изложения. Части речи. 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Сл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варный диктант №12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 №</w:t>
            </w:r>
            <w:r w:rsidR="000E306A"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0E306A" w:rsidP="000E3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8.16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Анализ контрольного диктанта. Повт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о</w:t>
            </w:r>
            <w:r w:rsidRPr="00B01C15">
              <w:rPr>
                <w:rFonts w:ascii="Times New Roman" w:hAnsi="Times New Roman"/>
                <w:sz w:val="24"/>
                <w:szCs w:val="24"/>
              </w:rPr>
              <w:t>рение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27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8.17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Звуки и буквы</w:t>
            </w:r>
            <w:r w:rsidRPr="00B01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197D" w:rsidRPr="00B01C15" w:rsidTr="005B5D7F">
        <w:trPr>
          <w:trHeight w:val="488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8.18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C15">
              <w:rPr>
                <w:rFonts w:ascii="Times New Roman" w:hAnsi="Times New Roman"/>
                <w:sz w:val="24"/>
                <w:szCs w:val="24"/>
              </w:rPr>
              <w:t>Игра «По галактике Частей Речи»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7D" w:rsidRPr="00B01C15" w:rsidRDefault="0090197D" w:rsidP="0090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97D" w:rsidRPr="00B01C15" w:rsidRDefault="0090197D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306A" w:rsidRPr="00B01C15" w:rsidTr="005B5D7F">
        <w:trPr>
          <w:trHeight w:val="488"/>
        </w:trPr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6A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1C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6A" w:rsidRPr="00B01C15" w:rsidRDefault="000E306A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6A" w:rsidRPr="00B01C15" w:rsidRDefault="000E306A" w:rsidP="00901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06A" w:rsidRPr="00B01C15" w:rsidRDefault="00B01C15" w:rsidP="009019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1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306A" w:rsidRPr="00B01C15" w:rsidRDefault="000E306A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306A" w:rsidRPr="00B01C15" w:rsidRDefault="000E306A" w:rsidP="009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0B06" w:rsidRPr="00B01C15" w:rsidRDefault="00480B06" w:rsidP="00480B06">
      <w:pPr>
        <w:spacing w:after="0" w:line="240" w:lineRule="auto"/>
        <w:ind w:left="567" w:right="567"/>
        <w:jc w:val="center"/>
        <w:rPr>
          <w:rFonts w:ascii="Times New Roman" w:hAnsi="Times New Roman"/>
          <w:b/>
          <w:sz w:val="24"/>
          <w:szCs w:val="24"/>
        </w:rPr>
      </w:pPr>
    </w:p>
    <w:sectPr w:rsidR="00480B06" w:rsidRPr="00B01C15" w:rsidSect="00CA449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0B3" w:rsidRDefault="005B20B3" w:rsidP="00667FEC">
      <w:pPr>
        <w:spacing w:after="0" w:line="240" w:lineRule="auto"/>
      </w:pPr>
      <w:r>
        <w:separator/>
      </w:r>
    </w:p>
  </w:endnote>
  <w:endnote w:type="continuationSeparator" w:id="1">
    <w:p w:rsidR="005B20B3" w:rsidRDefault="005B20B3" w:rsidP="0066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0B3" w:rsidRDefault="005B20B3" w:rsidP="00667FEC">
      <w:pPr>
        <w:spacing w:after="0" w:line="240" w:lineRule="auto"/>
      </w:pPr>
      <w:r>
        <w:separator/>
      </w:r>
    </w:p>
  </w:footnote>
  <w:footnote w:type="continuationSeparator" w:id="1">
    <w:p w:rsidR="005B20B3" w:rsidRDefault="005B20B3" w:rsidP="00667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EC5"/>
    <w:multiLevelType w:val="hybridMultilevel"/>
    <w:tmpl w:val="02C46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110AA"/>
    <w:multiLevelType w:val="hybridMultilevel"/>
    <w:tmpl w:val="DD0A5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16D63"/>
    <w:multiLevelType w:val="hybridMultilevel"/>
    <w:tmpl w:val="FA0EA3F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E2E72"/>
    <w:multiLevelType w:val="hybridMultilevel"/>
    <w:tmpl w:val="3392C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C5424"/>
    <w:multiLevelType w:val="hybridMultilevel"/>
    <w:tmpl w:val="4B78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C3887"/>
    <w:multiLevelType w:val="hybridMultilevel"/>
    <w:tmpl w:val="D60E6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9157E"/>
    <w:multiLevelType w:val="hybridMultilevel"/>
    <w:tmpl w:val="2FCC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66694F"/>
    <w:multiLevelType w:val="hybridMultilevel"/>
    <w:tmpl w:val="B1DE1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92C3E"/>
    <w:multiLevelType w:val="hybridMultilevel"/>
    <w:tmpl w:val="05B41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3756D5"/>
    <w:multiLevelType w:val="hybridMultilevel"/>
    <w:tmpl w:val="BDECA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97B99"/>
    <w:multiLevelType w:val="hybridMultilevel"/>
    <w:tmpl w:val="05422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57A35"/>
    <w:multiLevelType w:val="hybridMultilevel"/>
    <w:tmpl w:val="FA0EA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99354B"/>
    <w:multiLevelType w:val="hybridMultilevel"/>
    <w:tmpl w:val="5BAEA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7D3264"/>
    <w:multiLevelType w:val="hybridMultilevel"/>
    <w:tmpl w:val="E36C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71B95"/>
    <w:multiLevelType w:val="hybridMultilevel"/>
    <w:tmpl w:val="9E1E7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525067"/>
    <w:multiLevelType w:val="hybridMultilevel"/>
    <w:tmpl w:val="144E45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7D14E6"/>
    <w:multiLevelType w:val="hybridMultilevel"/>
    <w:tmpl w:val="D47C5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B2508"/>
    <w:multiLevelType w:val="hybridMultilevel"/>
    <w:tmpl w:val="ACF0E26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3E7A90"/>
    <w:multiLevelType w:val="hybridMultilevel"/>
    <w:tmpl w:val="662AE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093D2E"/>
    <w:multiLevelType w:val="multilevel"/>
    <w:tmpl w:val="9B405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>
    <w:nsid w:val="54836E51"/>
    <w:multiLevelType w:val="multilevel"/>
    <w:tmpl w:val="8106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347EE2"/>
    <w:multiLevelType w:val="multilevel"/>
    <w:tmpl w:val="F95C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4F2713"/>
    <w:multiLevelType w:val="hybridMultilevel"/>
    <w:tmpl w:val="5DF4F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C91EC1"/>
    <w:multiLevelType w:val="multilevel"/>
    <w:tmpl w:val="F020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BE4830"/>
    <w:multiLevelType w:val="hybridMultilevel"/>
    <w:tmpl w:val="55E80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1E1FD1"/>
    <w:multiLevelType w:val="hybridMultilevel"/>
    <w:tmpl w:val="86BA2F9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5E4750"/>
    <w:multiLevelType w:val="hybridMultilevel"/>
    <w:tmpl w:val="F666576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0">
    <w:nsid w:val="690C4635"/>
    <w:multiLevelType w:val="hybridMultilevel"/>
    <w:tmpl w:val="6AE2C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5532C"/>
    <w:multiLevelType w:val="multilevel"/>
    <w:tmpl w:val="EB06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7E1CA2"/>
    <w:multiLevelType w:val="hybridMultilevel"/>
    <w:tmpl w:val="66BEEB1C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0211A6"/>
    <w:multiLevelType w:val="hybridMultilevel"/>
    <w:tmpl w:val="73E0E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84AA5"/>
    <w:multiLevelType w:val="hybridMultilevel"/>
    <w:tmpl w:val="A7BAF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5"/>
  </w:num>
  <w:num w:numId="5">
    <w:abstractNumId w:val="15"/>
  </w:num>
  <w:num w:numId="6">
    <w:abstractNumId w:val="2"/>
  </w:num>
  <w:num w:numId="7">
    <w:abstractNumId w:val="11"/>
  </w:num>
  <w:num w:numId="8">
    <w:abstractNumId w:val="28"/>
  </w:num>
  <w:num w:numId="9">
    <w:abstractNumId w:val="17"/>
  </w:num>
  <w:num w:numId="10">
    <w:abstractNumId w:val="32"/>
  </w:num>
  <w:num w:numId="11">
    <w:abstractNumId w:val="4"/>
  </w:num>
  <w:num w:numId="12">
    <w:abstractNumId w:val="26"/>
  </w:num>
  <w:num w:numId="13">
    <w:abstractNumId w:val="9"/>
  </w:num>
  <w:num w:numId="14">
    <w:abstractNumId w:val="30"/>
  </w:num>
  <w:num w:numId="15">
    <w:abstractNumId w:val="13"/>
  </w:num>
  <w:num w:numId="16">
    <w:abstractNumId w:val="18"/>
  </w:num>
  <w:num w:numId="17">
    <w:abstractNumId w:val="14"/>
  </w:num>
  <w:num w:numId="18">
    <w:abstractNumId w:val="3"/>
  </w:num>
  <w:num w:numId="19">
    <w:abstractNumId w:val="0"/>
  </w:num>
  <w:num w:numId="20">
    <w:abstractNumId w:val="2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5"/>
  </w:num>
  <w:num w:numId="27">
    <w:abstractNumId w:val="19"/>
  </w:num>
  <w:num w:numId="28">
    <w:abstractNumId w:val="23"/>
  </w:num>
  <w:num w:numId="29">
    <w:abstractNumId w:val="31"/>
  </w:num>
  <w:num w:numId="30">
    <w:abstractNumId w:val="34"/>
  </w:num>
  <w:num w:numId="31">
    <w:abstractNumId w:val="1"/>
  </w:num>
  <w:num w:numId="32">
    <w:abstractNumId w:val="33"/>
  </w:num>
  <w:num w:numId="33">
    <w:abstractNumId w:val="10"/>
  </w:num>
  <w:num w:numId="34">
    <w:abstractNumId w:val="7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7F1"/>
    <w:rsid w:val="0000051C"/>
    <w:rsid w:val="000012B1"/>
    <w:rsid w:val="00001752"/>
    <w:rsid w:val="00004A92"/>
    <w:rsid w:val="000218A0"/>
    <w:rsid w:val="00031DD3"/>
    <w:rsid w:val="00040181"/>
    <w:rsid w:val="0004055F"/>
    <w:rsid w:val="0004273E"/>
    <w:rsid w:val="00050918"/>
    <w:rsid w:val="00053C61"/>
    <w:rsid w:val="00057677"/>
    <w:rsid w:val="00083598"/>
    <w:rsid w:val="00090462"/>
    <w:rsid w:val="00093B0C"/>
    <w:rsid w:val="0009422C"/>
    <w:rsid w:val="000A46D2"/>
    <w:rsid w:val="000A7314"/>
    <w:rsid w:val="000A7D65"/>
    <w:rsid w:val="000B156F"/>
    <w:rsid w:val="000D582D"/>
    <w:rsid w:val="000E306A"/>
    <w:rsid w:val="000E54CA"/>
    <w:rsid w:val="000F799C"/>
    <w:rsid w:val="000F7D0E"/>
    <w:rsid w:val="00100CAE"/>
    <w:rsid w:val="00117D26"/>
    <w:rsid w:val="00121854"/>
    <w:rsid w:val="0012451E"/>
    <w:rsid w:val="001265C3"/>
    <w:rsid w:val="00126D17"/>
    <w:rsid w:val="00131E0F"/>
    <w:rsid w:val="00136E8B"/>
    <w:rsid w:val="00146E08"/>
    <w:rsid w:val="00155E9D"/>
    <w:rsid w:val="00164368"/>
    <w:rsid w:val="00170248"/>
    <w:rsid w:val="001739ED"/>
    <w:rsid w:val="00176A79"/>
    <w:rsid w:val="00181795"/>
    <w:rsid w:val="00184428"/>
    <w:rsid w:val="00196FFE"/>
    <w:rsid w:val="001A266E"/>
    <w:rsid w:val="001C08D9"/>
    <w:rsid w:val="001D1027"/>
    <w:rsid w:val="001D69F7"/>
    <w:rsid w:val="001D7658"/>
    <w:rsid w:val="001E2B43"/>
    <w:rsid w:val="001E4749"/>
    <w:rsid w:val="001F05A2"/>
    <w:rsid w:val="00202B2E"/>
    <w:rsid w:val="00213FBD"/>
    <w:rsid w:val="00215680"/>
    <w:rsid w:val="00226171"/>
    <w:rsid w:val="00226878"/>
    <w:rsid w:val="00226A93"/>
    <w:rsid w:val="00235089"/>
    <w:rsid w:val="00242F45"/>
    <w:rsid w:val="002453E9"/>
    <w:rsid w:val="00247E45"/>
    <w:rsid w:val="002530BF"/>
    <w:rsid w:val="002539FC"/>
    <w:rsid w:val="00254B60"/>
    <w:rsid w:val="002639B4"/>
    <w:rsid w:val="00287F36"/>
    <w:rsid w:val="00295181"/>
    <w:rsid w:val="0029749F"/>
    <w:rsid w:val="002B7648"/>
    <w:rsid w:val="002C2C41"/>
    <w:rsid w:val="002C7FB9"/>
    <w:rsid w:val="002D1E2B"/>
    <w:rsid w:val="002F268D"/>
    <w:rsid w:val="002F2ACD"/>
    <w:rsid w:val="002F3E8E"/>
    <w:rsid w:val="002F61C7"/>
    <w:rsid w:val="00302159"/>
    <w:rsid w:val="00303A2D"/>
    <w:rsid w:val="00307301"/>
    <w:rsid w:val="00322BAF"/>
    <w:rsid w:val="0032494F"/>
    <w:rsid w:val="00337537"/>
    <w:rsid w:val="00337644"/>
    <w:rsid w:val="00346CF0"/>
    <w:rsid w:val="00354D2A"/>
    <w:rsid w:val="0037212A"/>
    <w:rsid w:val="003751A9"/>
    <w:rsid w:val="00381785"/>
    <w:rsid w:val="00387329"/>
    <w:rsid w:val="003873BD"/>
    <w:rsid w:val="00391CEF"/>
    <w:rsid w:val="003961B9"/>
    <w:rsid w:val="003A1804"/>
    <w:rsid w:val="003C17EE"/>
    <w:rsid w:val="003C545E"/>
    <w:rsid w:val="003D04C4"/>
    <w:rsid w:val="003D4411"/>
    <w:rsid w:val="003D5A01"/>
    <w:rsid w:val="003E56E0"/>
    <w:rsid w:val="00400863"/>
    <w:rsid w:val="00416EC7"/>
    <w:rsid w:val="00431600"/>
    <w:rsid w:val="00440DE0"/>
    <w:rsid w:val="0044535E"/>
    <w:rsid w:val="00445C22"/>
    <w:rsid w:val="00463A6C"/>
    <w:rsid w:val="0046416D"/>
    <w:rsid w:val="004711D9"/>
    <w:rsid w:val="00474498"/>
    <w:rsid w:val="00480B06"/>
    <w:rsid w:val="004837CA"/>
    <w:rsid w:val="004869A8"/>
    <w:rsid w:val="00495420"/>
    <w:rsid w:val="004A5851"/>
    <w:rsid w:val="004B145F"/>
    <w:rsid w:val="004B2ABC"/>
    <w:rsid w:val="004D024C"/>
    <w:rsid w:val="004D22B7"/>
    <w:rsid w:val="004E4B0D"/>
    <w:rsid w:val="004F2B6B"/>
    <w:rsid w:val="004F6782"/>
    <w:rsid w:val="005048A4"/>
    <w:rsid w:val="0051139F"/>
    <w:rsid w:val="0053643C"/>
    <w:rsid w:val="00537E63"/>
    <w:rsid w:val="00540DE3"/>
    <w:rsid w:val="005411DA"/>
    <w:rsid w:val="00547980"/>
    <w:rsid w:val="00550149"/>
    <w:rsid w:val="00553BF0"/>
    <w:rsid w:val="00554094"/>
    <w:rsid w:val="00557A83"/>
    <w:rsid w:val="005644C9"/>
    <w:rsid w:val="00564BB4"/>
    <w:rsid w:val="00566170"/>
    <w:rsid w:val="00574171"/>
    <w:rsid w:val="00575625"/>
    <w:rsid w:val="00577331"/>
    <w:rsid w:val="00580B8E"/>
    <w:rsid w:val="00580BBD"/>
    <w:rsid w:val="005B0C16"/>
    <w:rsid w:val="005B20B3"/>
    <w:rsid w:val="005B3DA0"/>
    <w:rsid w:val="005B5D7F"/>
    <w:rsid w:val="005B5FF7"/>
    <w:rsid w:val="005C0A82"/>
    <w:rsid w:val="005C65FE"/>
    <w:rsid w:val="005D424F"/>
    <w:rsid w:val="005D666F"/>
    <w:rsid w:val="005E4E20"/>
    <w:rsid w:val="005F70FF"/>
    <w:rsid w:val="00612292"/>
    <w:rsid w:val="0061263E"/>
    <w:rsid w:val="00614901"/>
    <w:rsid w:val="00622850"/>
    <w:rsid w:val="00627B85"/>
    <w:rsid w:val="006356F3"/>
    <w:rsid w:val="00640E10"/>
    <w:rsid w:val="00645ACF"/>
    <w:rsid w:val="006467E7"/>
    <w:rsid w:val="006471A4"/>
    <w:rsid w:val="006650CE"/>
    <w:rsid w:val="00667FEC"/>
    <w:rsid w:val="00671F03"/>
    <w:rsid w:val="006721CB"/>
    <w:rsid w:val="00683CD9"/>
    <w:rsid w:val="00685849"/>
    <w:rsid w:val="00685A08"/>
    <w:rsid w:val="00694778"/>
    <w:rsid w:val="00695ED7"/>
    <w:rsid w:val="006A14D8"/>
    <w:rsid w:val="006B4FF8"/>
    <w:rsid w:val="006D12B8"/>
    <w:rsid w:val="006D1AFF"/>
    <w:rsid w:val="006D45D2"/>
    <w:rsid w:val="006D4DF4"/>
    <w:rsid w:val="006E7FDA"/>
    <w:rsid w:val="006F4CE9"/>
    <w:rsid w:val="00701E88"/>
    <w:rsid w:val="007046A8"/>
    <w:rsid w:val="00716647"/>
    <w:rsid w:val="00720743"/>
    <w:rsid w:val="00722354"/>
    <w:rsid w:val="00745FD3"/>
    <w:rsid w:val="0074757F"/>
    <w:rsid w:val="00760ACD"/>
    <w:rsid w:val="00764EDD"/>
    <w:rsid w:val="0076719F"/>
    <w:rsid w:val="007742AD"/>
    <w:rsid w:val="007A6F89"/>
    <w:rsid w:val="007C0AC5"/>
    <w:rsid w:val="007C1DE0"/>
    <w:rsid w:val="007C6429"/>
    <w:rsid w:val="007C6542"/>
    <w:rsid w:val="007D1FAC"/>
    <w:rsid w:val="00804AE9"/>
    <w:rsid w:val="008053BB"/>
    <w:rsid w:val="00814A68"/>
    <w:rsid w:val="008267AB"/>
    <w:rsid w:val="00831C43"/>
    <w:rsid w:val="00834147"/>
    <w:rsid w:val="008433B2"/>
    <w:rsid w:val="008517AF"/>
    <w:rsid w:val="0085634F"/>
    <w:rsid w:val="008577D7"/>
    <w:rsid w:val="00886281"/>
    <w:rsid w:val="00891EED"/>
    <w:rsid w:val="008957F5"/>
    <w:rsid w:val="0089624D"/>
    <w:rsid w:val="008A3C4F"/>
    <w:rsid w:val="008A40DD"/>
    <w:rsid w:val="008B5093"/>
    <w:rsid w:val="008B573C"/>
    <w:rsid w:val="008D76EE"/>
    <w:rsid w:val="008D7F98"/>
    <w:rsid w:val="008E1E38"/>
    <w:rsid w:val="008E226B"/>
    <w:rsid w:val="0090197D"/>
    <w:rsid w:val="00910783"/>
    <w:rsid w:val="00922D91"/>
    <w:rsid w:val="0093129E"/>
    <w:rsid w:val="00942E5B"/>
    <w:rsid w:val="00945CBD"/>
    <w:rsid w:val="009537C1"/>
    <w:rsid w:val="00962504"/>
    <w:rsid w:val="00971944"/>
    <w:rsid w:val="0099368F"/>
    <w:rsid w:val="009A074B"/>
    <w:rsid w:val="009A5FDA"/>
    <w:rsid w:val="009B503C"/>
    <w:rsid w:val="009C235B"/>
    <w:rsid w:val="009C77EC"/>
    <w:rsid w:val="009D52F9"/>
    <w:rsid w:val="009D54AD"/>
    <w:rsid w:val="009F36A5"/>
    <w:rsid w:val="009F4D19"/>
    <w:rsid w:val="00A0303D"/>
    <w:rsid w:val="00A05418"/>
    <w:rsid w:val="00A069BC"/>
    <w:rsid w:val="00A16B70"/>
    <w:rsid w:val="00A229EA"/>
    <w:rsid w:val="00A25CC3"/>
    <w:rsid w:val="00A328BD"/>
    <w:rsid w:val="00A37869"/>
    <w:rsid w:val="00A44A60"/>
    <w:rsid w:val="00A516BC"/>
    <w:rsid w:val="00A60284"/>
    <w:rsid w:val="00A61CB9"/>
    <w:rsid w:val="00A61ECC"/>
    <w:rsid w:val="00A62691"/>
    <w:rsid w:val="00A72AED"/>
    <w:rsid w:val="00A86654"/>
    <w:rsid w:val="00A92011"/>
    <w:rsid w:val="00A93A64"/>
    <w:rsid w:val="00AC75EE"/>
    <w:rsid w:val="00AD0585"/>
    <w:rsid w:val="00AD324E"/>
    <w:rsid w:val="00AD3D87"/>
    <w:rsid w:val="00AE17D1"/>
    <w:rsid w:val="00AE25BA"/>
    <w:rsid w:val="00AE54EB"/>
    <w:rsid w:val="00AF5E3E"/>
    <w:rsid w:val="00B01C15"/>
    <w:rsid w:val="00B2175E"/>
    <w:rsid w:val="00B25D50"/>
    <w:rsid w:val="00B519E1"/>
    <w:rsid w:val="00B52650"/>
    <w:rsid w:val="00B53AF4"/>
    <w:rsid w:val="00B847EF"/>
    <w:rsid w:val="00B8498A"/>
    <w:rsid w:val="00B857FB"/>
    <w:rsid w:val="00B8624D"/>
    <w:rsid w:val="00B87D4D"/>
    <w:rsid w:val="00B96F4D"/>
    <w:rsid w:val="00BA02D8"/>
    <w:rsid w:val="00BA0F6C"/>
    <w:rsid w:val="00BA5837"/>
    <w:rsid w:val="00BB2395"/>
    <w:rsid w:val="00BB4883"/>
    <w:rsid w:val="00BC6B3C"/>
    <w:rsid w:val="00BE1477"/>
    <w:rsid w:val="00BE4748"/>
    <w:rsid w:val="00BF450B"/>
    <w:rsid w:val="00C0428B"/>
    <w:rsid w:val="00C06FE1"/>
    <w:rsid w:val="00C20B32"/>
    <w:rsid w:val="00C26822"/>
    <w:rsid w:val="00C27074"/>
    <w:rsid w:val="00C56807"/>
    <w:rsid w:val="00C63B9F"/>
    <w:rsid w:val="00C72B81"/>
    <w:rsid w:val="00C82A00"/>
    <w:rsid w:val="00CA449D"/>
    <w:rsid w:val="00CA6539"/>
    <w:rsid w:val="00CB00EC"/>
    <w:rsid w:val="00CB1ADF"/>
    <w:rsid w:val="00CC402E"/>
    <w:rsid w:val="00CD4E97"/>
    <w:rsid w:val="00CE6BFF"/>
    <w:rsid w:val="00CF056B"/>
    <w:rsid w:val="00CF31AE"/>
    <w:rsid w:val="00CF57E8"/>
    <w:rsid w:val="00D0029C"/>
    <w:rsid w:val="00D06D2D"/>
    <w:rsid w:val="00D1626D"/>
    <w:rsid w:val="00D2003B"/>
    <w:rsid w:val="00D314C7"/>
    <w:rsid w:val="00D404ED"/>
    <w:rsid w:val="00D428B5"/>
    <w:rsid w:val="00D43E14"/>
    <w:rsid w:val="00D509A7"/>
    <w:rsid w:val="00D50A88"/>
    <w:rsid w:val="00D55BA1"/>
    <w:rsid w:val="00D6464B"/>
    <w:rsid w:val="00D64F26"/>
    <w:rsid w:val="00D66E4D"/>
    <w:rsid w:val="00D71308"/>
    <w:rsid w:val="00D75A1A"/>
    <w:rsid w:val="00D76357"/>
    <w:rsid w:val="00D83321"/>
    <w:rsid w:val="00DA10C1"/>
    <w:rsid w:val="00DC2500"/>
    <w:rsid w:val="00DD401F"/>
    <w:rsid w:val="00DD4D5A"/>
    <w:rsid w:val="00DE27C5"/>
    <w:rsid w:val="00DF28DC"/>
    <w:rsid w:val="00E045AB"/>
    <w:rsid w:val="00E16CA7"/>
    <w:rsid w:val="00E25198"/>
    <w:rsid w:val="00E5580C"/>
    <w:rsid w:val="00E574D9"/>
    <w:rsid w:val="00E72D64"/>
    <w:rsid w:val="00E846ED"/>
    <w:rsid w:val="00EA45DB"/>
    <w:rsid w:val="00EA55A2"/>
    <w:rsid w:val="00EA72D6"/>
    <w:rsid w:val="00EB0E3B"/>
    <w:rsid w:val="00EB37F4"/>
    <w:rsid w:val="00EB5EEA"/>
    <w:rsid w:val="00EB5F76"/>
    <w:rsid w:val="00EB74FB"/>
    <w:rsid w:val="00EC151C"/>
    <w:rsid w:val="00EC2CD6"/>
    <w:rsid w:val="00EC504B"/>
    <w:rsid w:val="00EC77F1"/>
    <w:rsid w:val="00ED31D3"/>
    <w:rsid w:val="00ED59A9"/>
    <w:rsid w:val="00ED5C93"/>
    <w:rsid w:val="00EE23A6"/>
    <w:rsid w:val="00EE5469"/>
    <w:rsid w:val="00EE6DD1"/>
    <w:rsid w:val="00EE6E28"/>
    <w:rsid w:val="00EF0C9A"/>
    <w:rsid w:val="00EF401E"/>
    <w:rsid w:val="00EF78A4"/>
    <w:rsid w:val="00F00EAA"/>
    <w:rsid w:val="00F24B8A"/>
    <w:rsid w:val="00F276C0"/>
    <w:rsid w:val="00F2797F"/>
    <w:rsid w:val="00F30113"/>
    <w:rsid w:val="00F4434C"/>
    <w:rsid w:val="00F46273"/>
    <w:rsid w:val="00F53B19"/>
    <w:rsid w:val="00F53B66"/>
    <w:rsid w:val="00F635B1"/>
    <w:rsid w:val="00F71876"/>
    <w:rsid w:val="00F73888"/>
    <w:rsid w:val="00F81BE5"/>
    <w:rsid w:val="00F91357"/>
    <w:rsid w:val="00F9140D"/>
    <w:rsid w:val="00FA274A"/>
    <w:rsid w:val="00FA348C"/>
    <w:rsid w:val="00FB0EBD"/>
    <w:rsid w:val="00FC2775"/>
    <w:rsid w:val="00FD288E"/>
    <w:rsid w:val="00FD3D80"/>
    <w:rsid w:val="00FD45A3"/>
    <w:rsid w:val="00FE2DC1"/>
    <w:rsid w:val="00FE3E7B"/>
    <w:rsid w:val="00FF7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B5EEA"/>
    <w:pPr>
      <w:spacing w:before="480" w:after="0"/>
      <w:outlineLvl w:val="0"/>
    </w:pPr>
    <w:rPr>
      <w:rFonts w:ascii="Cambria" w:eastAsia="Times New Roman" w:hAnsi="Cambria" w:cs="Cambria"/>
      <w:b/>
      <w:bCs/>
      <w:sz w:val="28"/>
      <w:szCs w:val="28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EEA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77F1"/>
    <w:pPr>
      <w:ind w:left="720"/>
      <w:contextualSpacing/>
    </w:pPr>
  </w:style>
  <w:style w:type="paragraph" w:customStyle="1" w:styleId="msolistparagraph0">
    <w:name w:val="msolistparagraph"/>
    <w:basedOn w:val="a"/>
    <w:uiPriority w:val="99"/>
    <w:rsid w:val="00BE4748"/>
    <w:pPr>
      <w:ind w:left="720"/>
      <w:contextualSpacing/>
    </w:pPr>
    <w:rPr>
      <w:lang w:val="en-US" w:bidi="en-US"/>
    </w:rPr>
  </w:style>
  <w:style w:type="paragraph" w:styleId="a4">
    <w:name w:val="No Spacing"/>
    <w:link w:val="a5"/>
    <w:qFormat/>
    <w:rsid w:val="00BE474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77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77331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uiPriority w:val="99"/>
    <w:rsid w:val="007C6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C6429"/>
  </w:style>
  <w:style w:type="paragraph" w:styleId="a8">
    <w:name w:val="Normal (Web)"/>
    <w:basedOn w:val="a"/>
    <w:uiPriority w:val="99"/>
    <w:rsid w:val="007742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0A7314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uiPriority w:val="9"/>
    <w:rsid w:val="00EB5EEA"/>
    <w:rPr>
      <w:rFonts w:ascii="Cambria" w:eastAsia="Times New Roman" w:hAnsi="Cambria" w:cs="Cambria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link w:val="6"/>
    <w:uiPriority w:val="9"/>
    <w:semiHidden/>
    <w:rsid w:val="00EB5EEA"/>
    <w:rPr>
      <w:rFonts w:ascii="Cambria" w:eastAsia="Times New Roman" w:hAnsi="Cambria"/>
      <w:i/>
      <w:iCs/>
      <w:color w:val="243F60"/>
      <w:sz w:val="24"/>
      <w:szCs w:val="24"/>
    </w:rPr>
  </w:style>
  <w:style w:type="paragraph" w:customStyle="1" w:styleId="u-2-msonormal">
    <w:name w:val="u-2-msonormal"/>
    <w:basedOn w:val="a"/>
    <w:uiPriority w:val="99"/>
    <w:rsid w:val="00EB5E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EB5EEA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uiPriority w:val="99"/>
    <w:rsid w:val="00EB5EEA"/>
    <w:rPr>
      <w:rFonts w:ascii="Times New Roman" w:eastAsia="Times New Roman" w:hAnsi="Times New Roman"/>
      <w:sz w:val="24"/>
      <w:szCs w:val="24"/>
    </w:rPr>
  </w:style>
  <w:style w:type="character" w:customStyle="1" w:styleId="c33">
    <w:name w:val="c33"/>
    <w:basedOn w:val="a0"/>
    <w:rsid w:val="00EB5EEA"/>
  </w:style>
  <w:style w:type="character" w:customStyle="1" w:styleId="Zag11">
    <w:name w:val="Zag_11"/>
    <w:rsid w:val="00CB00EC"/>
  </w:style>
  <w:style w:type="paragraph" w:customStyle="1" w:styleId="NormalPP">
    <w:name w:val="Normal PP"/>
    <w:basedOn w:val="a"/>
    <w:uiPriority w:val="99"/>
    <w:rsid w:val="00CB0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character" w:styleId="ab">
    <w:name w:val="Hyperlink"/>
    <w:semiHidden/>
    <w:unhideWhenUsed/>
    <w:rsid w:val="00804AE9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667F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667FE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667F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667FEC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71944"/>
  </w:style>
  <w:style w:type="paragraph" w:customStyle="1" w:styleId="c5">
    <w:name w:val="c5"/>
    <w:basedOn w:val="a"/>
    <w:uiPriority w:val="99"/>
    <w:rsid w:val="00B86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B8624D"/>
  </w:style>
  <w:style w:type="paragraph" w:customStyle="1" w:styleId="c18">
    <w:name w:val="c18"/>
    <w:basedOn w:val="a"/>
    <w:uiPriority w:val="99"/>
    <w:rsid w:val="00B86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B8624D"/>
  </w:style>
  <w:style w:type="character" w:customStyle="1" w:styleId="c0">
    <w:name w:val="c0"/>
    <w:basedOn w:val="a0"/>
    <w:rsid w:val="00B8624D"/>
  </w:style>
  <w:style w:type="paragraph" w:customStyle="1" w:styleId="c30">
    <w:name w:val="c30"/>
    <w:basedOn w:val="a"/>
    <w:uiPriority w:val="99"/>
    <w:rsid w:val="00B86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1">
    <w:name w:val="c41"/>
    <w:basedOn w:val="a0"/>
    <w:rsid w:val="00B8624D"/>
  </w:style>
  <w:style w:type="character" w:customStyle="1" w:styleId="c7">
    <w:name w:val="c7"/>
    <w:basedOn w:val="a0"/>
    <w:rsid w:val="00B8624D"/>
  </w:style>
  <w:style w:type="character" w:customStyle="1" w:styleId="c29">
    <w:name w:val="c29"/>
    <w:basedOn w:val="a0"/>
    <w:rsid w:val="00B8624D"/>
  </w:style>
  <w:style w:type="paragraph" w:customStyle="1" w:styleId="c14">
    <w:name w:val="c14"/>
    <w:basedOn w:val="a"/>
    <w:uiPriority w:val="99"/>
    <w:rsid w:val="00B86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9">
    <w:name w:val="c39"/>
    <w:basedOn w:val="a0"/>
    <w:rsid w:val="00B8624D"/>
  </w:style>
  <w:style w:type="paragraph" w:customStyle="1" w:styleId="c13">
    <w:name w:val="c13"/>
    <w:basedOn w:val="a"/>
    <w:uiPriority w:val="99"/>
    <w:rsid w:val="00B86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B8624D"/>
  </w:style>
  <w:style w:type="character" w:customStyle="1" w:styleId="c3">
    <w:name w:val="c3"/>
    <w:basedOn w:val="a0"/>
    <w:rsid w:val="00B8624D"/>
  </w:style>
  <w:style w:type="character" w:customStyle="1" w:styleId="c31">
    <w:name w:val="c31"/>
    <w:basedOn w:val="a0"/>
    <w:rsid w:val="00B8624D"/>
  </w:style>
  <w:style w:type="character" w:styleId="af0">
    <w:name w:val="FollowedHyperlink"/>
    <w:basedOn w:val="a0"/>
    <w:uiPriority w:val="99"/>
    <w:semiHidden/>
    <w:unhideWhenUsed/>
    <w:rsid w:val="00FD288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ADAA-559D-4AD2-A7D7-5DF55E8C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15</Pages>
  <Words>4687</Words>
  <Characters>26722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31347</CharactersWithSpaces>
  <SharedDoc>false</SharedDoc>
  <HLinks>
    <vt:vector size="6" baseType="variant">
      <vt:variant>
        <vt:i4>71630894</vt:i4>
      </vt:variant>
      <vt:variant>
        <vt:i4>0</vt:i4>
      </vt:variant>
      <vt:variant>
        <vt:i4>0</vt:i4>
      </vt:variant>
      <vt:variant>
        <vt:i4>5</vt:i4>
      </vt:variant>
      <vt:variant>
        <vt:lpwstr>http://минобрнауки.рф/%D0%B4%D0%BE%D0%BA%D1%83%D0%BC%D0%B5%D0%BD%D1%82%D1%8B/922/%D1%84%D0%B0%D0%B9%D0%BB/745/09.09.06-%D0%9F%D1%80%D0%B8%D0%BA%D0%B0%D0%B7_373.pdf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Trask</dc:creator>
  <cp:lastModifiedBy>Пользователь Windows</cp:lastModifiedBy>
  <cp:revision>26</cp:revision>
  <cp:lastPrinted>2016-09-20T19:58:00Z</cp:lastPrinted>
  <dcterms:created xsi:type="dcterms:W3CDTF">2021-09-16T14:08:00Z</dcterms:created>
  <dcterms:modified xsi:type="dcterms:W3CDTF">2024-09-07T18:08:00Z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92690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